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103 200 Kč</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Je úplně závislý. Nejmladší kluk má 8 roků, ten zatím není moc schopný pomoct. Nejstarší, který bude mít za chvíli 18, už je schopen nám usnadnit život.”</w:t>
      </w:r>
    </w:p>
    <w:p>
      <w:pPr/>
      <w:r>
        <w:rPr>
          <w:b w:val="1"/>
          <w:bCs w:val="1"/>
        </w:rPr>
        <w:t xml:space="preserve">Eva Krömerová, maminka Jindry:</w:t>
      </w:r>
      <w:r>
        <w:rPr>
          <w:i w:val="1"/>
          <w:iCs w:val="1"/>
        </w:rPr>
        <w:t xml:space="preserve">,,Využijeme peníze na rehabilitace. Docházíme tam jednou týdně a teď zrovna přes léto využíváme i bazén. Díky rehabilitacím se mu zlepšuje chůze, zlepšuje se mu pozornost a držení těla.”</w:t>
      </w:r>
    </w:p>
    <w:p>
      <w:pPr/>
      <w:r>
        <w:rPr/>
        <w:t xml:space="preserve">Nově se vybírá 134 400 korun pro Vojtu Dedka, který by mohl díky penězům ze sbírky Srdce pro Porubu také využít speciální rehabilitace. Přispívat je možné na transparentní účet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040/sbirka-srdce-pro-porubu-tentokrat-pomohla-jindrovi-na-rehabilitace-se-vybralo-103-2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2026-06-27T10:42:54+02:00</dcterms:created>
  <dcterms:modified xsi:type="dcterms:W3CDTF">2026-06-27T10:42:54+02:00</dcterms:modified>
</cp:coreProperties>
</file>

<file path=docProps/custom.xml><?xml version="1.0" encoding="utf-8"?>
<Properties xmlns="http://schemas.openxmlformats.org/officeDocument/2006/custom-properties" xmlns:vt="http://schemas.openxmlformats.org/officeDocument/2006/docPropsVTypes"/>
</file>