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7.8.2025,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Frýdeckém lese vznikne lesopark a ptačí stezka</w:t>
      </w:r>
    </w:p>
    <w:p>
      <w:pPr/>
      <w:r>
        <w:rPr/>
        <w:t xml:space="preserve">Frýdek-Místek pracuje postupně na zvelebování Frýdeckého  lesa. Loni dokončil revitalizaci tůní na Bílém potoku a nyní by chtěl  pokračovat v dalším návazném projektu.</w:t>
      </w:r>
    </w:p>
    <w:p>
      <w:pPr/>
      <w:r>
        <w:rPr>
          <w:b w:val="1"/>
          <w:bCs w:val="1"/>
        </w:rPr>
        <w:t xml:space="preserve">Lukáš Slíva (KDU-ČSL/SPOLU), náměstek primátora  Frýdku-Místku: </w:t>
      </w:r>
      <w:r>
        <w:rPr/>
        <w:t xml:space="preserve">„Myslíme si, že ten Frýdecký les má velký potenciál. Naším  cílem je rozšířit a vybudovat nové stezky, které propojí stávající lesní hřiště  pod zámečkem, místní autobusovou zastávku a revitalizované tůně. Tím se celé  území stane dostupnějším pro veřejnost.“</w:t>
      </w:r>
    </w:p>
    <w:p>
      <w:pPr/>
      <w:r>
        <w:rPr/>
        <w:t xml:space="preserve">Hlavní zónou připravovaného lesoparku bude okolí dětského  hřiště u bývalé restaurace U Mámy.</w:t>
      </w:r>
    </w:p>
    <w:p>
      <w:pPr/>
      <w:r>
        <w:rPr>
          <w:b w:val="1"/>
          <w:bCs w:val="1"/>
        </w:rPr>
        <w:t xml:space="preserve">Lukáš Slíva (KDU-ČSL/SPOLU), náměstek primátora  Frýdku-Místku: </w:t>
      </w:r>
      <w:r>
        <w:rPr/>
        <w:t xml:space="preserve">„Měly by se v něm objevit herní a edukativní prvky,  které budou vyrobené z přírodního materiálu. Součástí lesoparku bude také ptačí  stezka, což bude naučná stezka s ptačími budkami, informačními tabulemi a  dalšími zajímavostmi pro návštěvníky.“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„Přál bych si, aby se Frýdecký les stal ještě atraktivnějším  pro obyvatele Frýdku-Místku, aby je lákal na procházky. Díky revitalizaci a  vzniku lesoparku by se mohl stát zajímavým i pro celé rodiny s dětmi.“</w:t>
      </w:r>
    </w:p>
    <w:p>
      <w:pPr/>
      <w:r>
        <w:rPr/>
        <w:t xml:space="preserve">Práce budou rozděleny do několika etap. První fáze by měla  začít ještě letos.</w:t>
      </w:r>
    </w:p>
    <w:p>
      <w:pPr/>
      <w:r>
        <w:rPr>
          <w:b w:val="1"/>
          <w:bCs w:val="1"/>
        </w:rPr>
        <w:t xml:space="preserve">Lukáš Slíva (KDU-ČSL/SPOLU), náměstek primátora  Frýdku-Místku: </w:t>
      </w:r>
      <w:r>
        <w:rPr/>
        <w:t xml:space="preserve">„V tomto roce počítáme se zpracováním projektové dokumentace  a přípravou lesoparku. To zahrnuje zajištění provozní bezpečnosti  prostřednictvím těžby nebezpečných stromů a ořezu suchých větví.“ </w:t>
      </w:r>
    </w:p>
    <w:p>
      <w:pPr/>
      <w:r>
        <w:rPr/>
        <w:t xml:space="preserve">Na některá místa se bude také vypracovávat hydrogeologický  posudek. Nového lesoparku by se pak veřejnost mohla dočkat příští rok.</w:t>
      </w:r>
    </w:p>
    <w:p>
      <w:pPr/>
      <w:r>
        <w:rPr>
          <w:b w:val="1"/>
          <w:bCs w:val="1"/>
        </w:rPr>
        <w:t xml:space="preserve">Lukáš Slíva (KDU-ČSL/SPOLU), náměstek primátora  Frýdku-Místku: </w:t>
      </w:r>
      <w:r>
        <w:rPr/>
        <w:t xml:space="preserve">„V příštím roce, na začátku jara, by mělo dojít k předání  staveniště odborné firmě, aby byl lesopark dokončen v létě příštího roku, pokud  půjde všechno podle plánu.“</w:t>
      </w:r>
    </w:p>
    <w:p>
      <w:pPr/>
      <w:r>
        <w:rPr>
          <w:b w:val="1"/>
          <w:bCs w:val="1"/>
        </w:rPr>
        <w:t xml:space="preserve">Marcel Sikora (KDU-ČSL/SPOLU), náměstek primátora  Frýdku-Místku: </w:t>
      </w:r>
      <w:r>
        <w:rPr/>
        <w:t xml:space="preserve">„V rámci naší prorodinné politiky se snažíme zvelebovat  místa, která lákají celé rodiny, aby mohly trávit volný čas společně.“</w:t>
      </w:r>
    </w:p>
    <w:p>
      <w:pPr/>
      <w:r>
        <w:rPr/>
        <w:t xml:space="preserve">Náklady na vybudování stezky budou teprve upřesněny,  s tím, že město prověřuje možnost získání dotačních titulů.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0072/ve-frydeckem-lese-vznikne-lesopark-a-ptaci-stez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2026-10-17T21:58:44+02:00</dcterms:created>
  <dcterms:modified xsi:type="dcterms:W3CDTF">2026-10-17T21:58:44+02:00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