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8.8.2025, 09:44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Originální malba proměnila zahradu stacionáře pro hendikepované klienty Santé</w:t>
      </w:r>
    </w:p>
    <w:p>
      <w:pPr/>
      <w:r>
        <w:rPr/>
        <w:t xml:space="preserve">Na první pohled byste řekli, že jste se ocitli uprostřed lesa. A přitom jste jen na zahradě denního stacionáře Santé. Právě tam vzniklo díky umělci Nikolu Vavrousovi jedinečné místo, které přináší klientům radost, klid a prostor k relaxaci. </w:t>
      </w:r>
    </w:p>
    <w:p>
      <w:pPr/>
      <w:r>
        <w:rPr>
          <w:b w:val="1"/>
          <w:bCs w:val="1"/>
        </w:rPr>
        <w:t xml:space="preserve">Stanislava Gorecká (ANO), náměstkyně primátora: </w:t>
      </w:r>
      <w:r>
        <w:rPr/>
        <w:t xml:space="preserve">“Když jsem tady přišla asi před měsícem, tak jsem viděla jen jednu stěnu. Byla jsem z toho nadšená, protože ty malby působí, jako kdyby člověk měl vstoupit do toho prostoru a je to takové autentické a strašně se mi to líbilo. A teď, když vidím ty malby obě dvě a vidím, že na jedné je jiné roční období než na druhé, tak to ve mě evokuje i tu možnost toho klienta, který tady přijde, dívat se na jednu, nebo druhou  stranu podle nálady. A i podle té nálady, na kterou stranu se bude dívat, tak mohou i zaměstnanci reagovat na daného člověka.”</w:t>
      </w:r>
    </w:p>
    <w:p>
      <w:pPr/>
      <w:r>
        <w:rPr/>
        <w:t xml:space="preserve">Už když probíhala rekonstrukce celého objektu, organizace počítala s velkou zahradou plnou květin a příjemnými zákoutími. Dojem kazily jen dvě plochy.</w:t>
      </w:r>
    </w:p>
    <w:p>
      <w:pPr/>
      <w:r>
        <w:rPr>
          <w:b w:val="1"/>
          <w:bCs w:val="1"/>
        </w:rPr>
        <w:t xml:space="preserve">Michaela Rosová, ředitelka Santé Havířov: </w:t>
      </w:r>
      <w:r>
        <w:rPr/>
        <w:t xml:space="preserve">"Vznikli tady takové dvě betonové nevzhledné stěny, tak jsme si říkali, co s tím. Napadlo nás oslovit pana Vavrouse, kterému velmi děkuji za tento nápad a dohodli jsme se, že nám udělá určitý projekt s tím, že jsem chtěla zachovat ráz té zahrady. Nápad už byl na něm, výsledek vidíte a myslím, že se povedl.” </w:t>
      </w:r>
    </w:p>
    <w:p>
      <w:pPr/>
      <w:r>
        <w:rPr/>
        <w:t xml:space="preserve">Na projektu se podíleli i samotní klienti, kteří namalovali své návrhy, které autor do malby zakomponoval.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to nádherné tady, skvělá malba.” Připadáte si tady jako v lese? “Skoro jo, jako v lese. Jen ta zvířátka tady chybí.”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to fajné a líbí se mi tady. A i ta malba se mi tady docela líbí. Ten malíř, co nám to dělal tak, my jsme to navrhli sami.”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jsme to načrtli na papír a Markéta to dala na zahradu a mohl si vybrat.” Jak se mu to povedlo umělci? “Úplně super a má můj opravdový obdiv.”</w:t>
      </w:r>
    </w:p>
    <w:p>
      <w:pPr/>
      <w:r>
        <w:rPr/>
        <w:t xml:space="preserve">V stacionáři mají klienti k dispozici také relaxační místnost, kterou zútulňuje další originální malba.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0075/originalni-malba-promenila-zahradu-stacionare-pro-hendikepovane-klienty-san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2026-09-07T16:44:51+02:00</dcterms:created>
  <dcterms:modified xsi:type="dcterms:W3CDTF">2026-09-07T16:44:51+02:00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