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spolku ADAM spojil děti s autismem i jejich sourozence</w:t>
      </w:r>
    </w:p>
    <w:p>
      <w:pPr/>
      <w:r>
        <w:rPr/>
        <w:t xml:space="preserve">Dny plné zážitků a dobrodružství připravilo sdružení ADAM pro děti, které mají v rodině sourozence s autismem. Každoroční příměstský tábor je totiž věnovaný i jim.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"Sourozenci mají opravdu těžkou situaci, protože ten rodič se musí primárně věnovat dítěti s handicapem a na toho druhého sourozence už bohužel nezbyde tolik času, kolik by vyžadoval. Takže jsme rádi, že můžeme být i tady a mají svůj program, své aktivity, kde jsou jenom oni mezi sebou. Věnují se jim úžasní asistenti, kteří jim zase udělají ty zážitky velmi krásné.”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odpočinkové určitě bez těch sourozenců, protože s nimi je to náročné. Je to těžké je uhlídat a potom, když se jim něco nelíbí, tak už je to skoro nezvládnutelné s nimi. Takže tohle je takové odpočinkové.”</w:t>
      </w:r>
    </w:p>
    <w:p>
      <w:pPr/>
      <w:r>
        <w:rPr/>
        <w:t xml:space="preserve">Vyzkoušet si jízdu na vodních lyžích byl pro děti opravdovým adrenalinovým zážitkem.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"Držím to poprvé, je to obrovské a bojím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nebyl, tady jsem poprvé a na začátek jsem spadl. Ale fajn je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na vodních lyžích nebyl, ale je to docela zábava. Ale ty zatáčky jsou těžké. Na táboře mám sourozence, mám tady bráchu a je to dobré, ten turnus.”</w:t>
      </w:r>
    </w:p>
    <w:p>
      <w:pPr/>
      <w:r>
        <w:rPr/>
        <w:t xml:space="preserve">Děti jsou vždy rozděleny do skupin podle věku a typu diagnózy. Každý program je tak šitý přímo na míru.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“Děti, co potřebují vysokou míru podpory, tak mají takový program, že pro ně je důležité cestovat veřejnou dopravou, stravovat se každý den v jiné restauraci. Být s jinými lidmi, v jiných situacích je pro ně to, čím se učí získávat sociální dovednosti. To je pro ně strašně důležité. Takže oni mají program zase takto zaměřený.”</w:t>
      </w:r>
    </w:p>
    <w:p>
      <w:pPr/>
      <w:r>
        <w:rPr/>
        <w:t xml:space="preserve">14. ročník příměstského tábora byl výjimečný i tím, že se ho zúčastnilo rekordních 63 dětí, kterým se věnoval stejný počet asistentů.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80/netradicni-tabor-spolku-adam-spojil-deti-s-autismem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