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obce Horní Suché se blíží, radnice připravuje novinky</w:t>
      </w:r>
    </w:p>
    <w:p>
      <w:pPr/>
      <w:r>
        <w:rPr/>
        <w:t xml:space="preserve">Radnici těší, že Den obce je u veřejnosti velmi oblíbená akce. Všem návštěvníkům doporučuje, aby ale nejezdili k areálu autem, protože míst na zaparkování je málo. Proto obec přichází s novinkou.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"Vyslyšeli jsme přání cyklistů, kteří na akci přijeli na kolech a neměli by kde kola uzamknout, tak máme v plánu před hlavní bránou připravit místo pro uzamčení kol. Nebude to hlídané parkoviště, ale bude tam nějaká ochranka. Takže zájemci, kteří projeví zájem o tuto akci, budou mít kde kola uložit. Také jsme připravili úplnou novinku, a to pro maminky s úplně malými dětmi. Bude tady připraveno tzv. MiniCity. To znamená místo pro kojení, přebalování a zároveň toto místo bude sloužit jako hrací plocha pro ty nejmenší děti.”</w:t>
      </w:r>
    </w:p>
    <w:p>
      <w:pPr/>
      <w:r>
        <w:rPr/>
        <w:t xml:space="preserve">Připravit tak velkou akci je organizačně velmi náročné. Den obce se plánuje vždy dva roky dopředu.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"Je to finančně náročná akce, už na to pamatujeme při sestavování rozpočtu, ale jsme rádi, že na této akci s námi spolupracují a pomáhají nám, v tomto případě to byla Nadace OKD, která nám významně finančně přispěla a máme spoustu malých partnerů a sponzorů.”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0167/den-obce-horni-suche-se-blizi-radnice-pripravuj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2026-06-24T18:55:46+02:00</dcterms:created>
  <dcterms:modified xsi:type="dcterms:W3CDTF">2026-06-24T18:55:46+02:00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