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4</w:t>
      </w:r>
    </w:p>
    <w:p>
      <w:pPr/>
      <w:r>
        <w:rPr/>
        <w:t xml:space="preserve">Jedną z najpiękniejszych kart swojej historii chór ´Stonawa´ zapisał koncertem odpustowym, podczas którego jako pierwszy z zaolziańskich chórów wykonał Hymn Trzeciego Tysiąclecia z partią solową Klemensa Słowioczka. Aby nadać pieśni pełniejsze brzmienie, ´Stonawa´ zaprosiła do współpracy chór mieszany z Suchej Górnej.</w:t>
      </w:r>
    </w:p>
    <w:p>
      <w:pPr/>
      <w:r>
        <w:rPr/>
        <w:t xml:space="preserve">Przyjaźń z górnosuskim chórem zaowocowała później współpracą z jego dyrygentką Anną Kiszką, która na pewien czas zastąpiła Martę Orszulik.</w:t>
      </w:r>
    </w:p>
    <w:p>
      <w:pPr/>
      <w:r>
        <w:rPr>
          <w:b w:val="1"/>
          <w:bCs w:val="1"/>
        </w:rPr>
        <w:t xml:space="preserve">Anna Kiszka, dyrygentka chóru ´Sucha´:</w:t>
      </w:r>
      <w:r>
        <w:rPr/>
        <w:t xml:space="preserve"> „Skontaktowała się ze mną pani Marteczka Orszulik i poprosiła, żebym się zajęła chórem podczas jej nieobecności tutaj w Stonawie, więc się zgodziłam i jestem, i próbuję dyrygować, ćwiczyć, pracować z tym chórem.”</w:t>
      </w:r>
    </w:p>
    <w:p>
      <w:pPr/>
      <w:r>
        <w:rPr/>
        <w:t xml:space="preserve">W 2007 roku odbył się Festiwalu PZKO w Karwinie. Hymn Trzeciego Tysiąclecia zabrzmiał w wykonaniu ośmiuset śpiewaków połączonych chórów z całego Zaolzia. </w:t>
      </w:r>
    </w:p>
    <w:p>
      <w:pPr/>
      <w:r>
        <w:rPr>
          <w:b w:val="1"/>
          <w:bCs w:val="1"/>
        </w:rPr>
        <w:t xml:space="preserve">Leszek Kalina, dyrygent, prezes Ars Musica: </w:t>
      </w:r>
      <w:r>
        <w:rPr/>
        <w:t xml:space="preserve">„Stąd się wziął ten pomysł, żeby wziąć tę pozycję z niepowtarzalnym solem Klemensa Słowioczka.“</w:t>
      </w:r>
    </w:p>
    <w:p>
      <w:pPr/>
      <w:r>
        <w:rPr/>
        <w:t xml:space="preserve">Raz jeszcze Hymn rozległ się w masowym wykonaniu cztery lata później — na Festiwalu PZKO w Trzyńcu, tradycyjnie rozpoczynanym występem połączonych chórów.</w:t>
      </w:r>
    </w:p>
    <w:p>
      <w:pPr/>
      <w:r>
        <w:rPr>
          <w:b w:val="1"/>
          <w:bCs w:val="1"/>
        </w:rPr>
        <w:t xml:space="preserve">Leszek Kalina, dyrygent, prezes Ars Musica: </w:t>
      </w:r>
      <w:r>
        <w:rPr/>
        <w:t xml:space="preserve">„Majestro Słowioczek od pierwszej próby gdziekolwiek jest, mówi: ´Jo je synek ze Stonawy´, i to chyba mówi wszystko za siebie.”  </w:t>
      </w:r>
    </w:p>
    <w:p>
      <w:pPr/>
      <w:r>
        <w:rPr/>
        <w:t xml:space="preserve">To jednak nie koniec festiwalowych akcentów związanych ze Stonawą. W Karwinie w 2015 roku partię solisty w wykonaniu połączonych chórów zaśpiewał Przemek Orszulik, a towarzyszyła mu Neomi Bocek z Oldrzychowic.</w:t>
      </w:r>
    </w:p>
    <w:p>
      <w:pPr/>
      <w:r>
        <w:rPr/>
        <w:t xml:space="preserve">Owocem współpracy z chórem ‘Lira‘ z Darkowa było nagranie płyty w 2017 roku. Wśród dziesięciu utworów znalazł się na niej także niepisany zaolziański hymn ‘Płyniesz Olzo‘.  Promocja płyty odbyła się po plenerowym koncercie chóru ‘Stonawa‘ w ramach Stonawskiej Barbórki.</w:t>
      </w:r>
    </w:p>
    <w:p>
      <w:pPr/>
      <w:r>
        <w:rPr>
          <w:b w:val="1"/>
          <w:bCs w:val="1"/>
        </w:rPr>
        <w:t xml:space="preserve">Marta Orszulik, dyrygentka chóru ‘Stonawa’: </w:t>
      </w:r>
      <w:r>
        <w:rPr/>
        <w:t xml:space="preserve">„Chcieliśmy, żeby coś po nas zostało. W przeciągu tych lat, co chór istnieje, zrobiło się dużo dobrych rzeczy, czy już mszę profesora Leona Juřicy, która była zresztą specjalnie napisana dla naszego chóru.”</w:t>
      </w:r>
    </w:p>
    <w:p>
      <w:pPr/>
      <w:r>
        <w:rPr/>
        <w:t xml:space="preserve">Drugą płytę, zawierającą piętnaście polskich i czeskich kolęd, chór – tym razem samodzielnie – nagrał siedem lat później.</w:t>
      </w:r>
    </w:p>
    <w:p>
      <w:pPr/>
      <w:r>
        <w:rPr>
          <w:b w:val="1"/>
          <w:bCs w:val="1"/>
        </w:rPr>
        <w:t xml:space="preserve">Mariola Mikula, konferansjerka chóru ‘Stonawa‘:</w:t>
      </w:r>
      <w:r>
        <w:rPr/>
        <w:t xml:space="preserve"> „A teraz nadszedł czas, abyśmy oficjalnie wprowadzili tę płytę w świat.“</w:t>
      </w:r>
    </w:p>
    <w:p>
      <w:pPr/>
      <w:r>
        <w:rPr/>
        <w:t xml:space="preserve">A to ´Stonawskie Wiesieli´, widowisko folklorystyczne w reżyserii Wandy Grudzińskiej, wystawione z okazji dziesiątych urodzin zespołu ´Dziecka ze Stonawy´.    </w:t>
      </w:r>
    </w:p>
    <w:p>
      <w:pPr/>
      <w:r>
        <w:rPr/>
        <w:t xml:space="preserve">Przez scenę przewinęło się wówczas sześćdziesięciu wykonawców: aktorzy, tancerze, muzycy z kapeli Bronisława Jelenia i oczywiście chórzyści ´Stonawy´.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„Osobiście jestem bardzo mile zaskoczony, że tyle ludzi bezinteresownie postarało się i przygotowało nam ten program.”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190/muzyczne-dziedzictwo-stonawy-cz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2026-05-20T05:17:25+02:00</dcterms:created>
  <dcterms:modified xsi:type="dcterms:W3CDTF">2026-05-20T05:17:25+02:00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