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29. Setkání hornických měst a obcí České republiky</w:t>
      </w:r>
    </w:p>
    <w:p>
      <w:pPr/>
      <w:r>
        <w:rPr/>
        <w:t xml:space="preserve">V červnu se v Bílině odehrála událost, která se do historie města nepochybně zapíše tučným písmem. Město vůbec poprvé hostilo 29. Setkání hornických měst a obcí České republiky,</w:t>
      </w:r>
      <w:r>
        <w:rPr>
          <w:b w:val="1"/>
          <w:bCs w:val="1"/>
        </w:rPr>
        <w:t xml:space="preserve"> </w:t>
      </w:r>
      <w:r>
        <w:rPr/>
        <w:t xml:space="preserve">na něž dorazily stovky horníků nejen z českých měst, ale také ze Slovenska, Polska a Německa. Ulice Bíliny ožily slavnostními uniformami, hudbou i průvodem, který místním i návštěvníkům připomněl, jak silně je hornictví zakořeněno v české i evropské tradici.</w:t>
      </w:r>
    </w:p>
    <w:p>
      <w:pPr/>
      <w:r>
        <w:rPr>
          <w:b w:val="1"/>
          <w:bCs w:val="1"/>
        </w:rPr>
        <w:t xml:space="preserve">Václav Dorazil, perkmistr, Sdružení hornických a hutnických spolků České republiky:</w:t>
      </w:r>
      <w:r>
        <w:rPr/>
        <w:t xml:space="preserve"> „Chceme se potkat s našimi přáteli a to nejen v České republice, ale samozřejmě i ze zahraničí, tudíž i dneska zde v Bílině máme kolegy ze Slovenska, samozřejmě taktéž z Polska a máme tu kolegy dokonce i z Německa.“ </w:t>
      </w:r>
    </w:p>
    <w:p>
      <w:pPr/>
      <w:r>
        <w:rPr/>
        <w:t xml:space="preserve">Do Bíliny dorazila i řada hornických spolků z Moravskoslezského kraje. Mezi nimi i Spolek krojovaných horníků při obci Stonava, který se takovýchto setkání účastní pravidelně. Do Bíliny vyrazil společně se spřátelenými spolky Dolu Gabriela, František a Barbora.</w:t>
      </w:r>
    </w:p>
    <w:p>
      <w:pPr/>
      <w:r>
        <w:rPr>
          <w:b w:val="1"/>
          <w:bCs w:val="1"/>
          <w:i w:val="1"/>
          <w:iCs w:val="1"/>
        </w:rPr>
        <w:t xml:space="preserve">Milan Malich, předseda SKH při obci Stonava: </w:t>
      </w:r>
      <w:r>
        <w:rPr>
          <w:i w:val="1"/>
          <w:iCs w:val="1"/>
        </w:rPr>
        <w:t xml:space="preserve">„</w:t>
      </w:r>
      <w:r>
        <w:rPr/>
        <w:t xml:space="preserve">Je to taková už tradice, že jezdíme na každé setkání hornických měst. Teď je to v Bílině, příště to bude v Příbrami.“ </w:t>
      </w:r>
    </w:p>
    <w:p>
      <w:pPr/>
      <w:r>
        <w:rPr/>
        <w:t xml:space="preserve">Výběr Bíliny jako hostitelského města nebyl náhodný. Původně se uvažovalo o Jáchymově, ten ale nakonec pořadatelství odmítl.</w:t>
      </w:r>
    </w:p>
    <w:p>
      <w:pPr/>
      <w:r>
        <w:rPr>
          <w:b w:val="1"/>
          <w:bCs w:val="1"/>
        </w:rPr>
        <w:t xml:space="preserve">Václav Dorazil, perkmistr, Sdružení hornických a hutnických spolků České republiky:</w:t>
      </w:r>
      <w:r>
        <w:rPr/>
        <w:t xml:space="preserve"> „Setkání hornickým měst a obcí České republiky je velice náročná akce, takže jsme velice rychle hledali náhradu za město Jáchymov. Až jsme došli až do Bíliny. Paní starostka je velice akční, co se týče těchto věcí ohledně hornictví. Má hornictví ráda, velice se mu dokonce věnuje a proto jsme byli velice rádi, že vyslyšela naše prosby, zda by mohla Bílina konat toto setkání právě v roce 2025.“ </w:t>
      </w:r>
    </w:p>
    <w:p>
      <w:pPr/>
      <w:r>
        <w:rPr>
          <w:b w:val="1"/>
          <w:bCs w:val="1"/>
        </w:rPr>
        <w:t xml:space="preserve">Zuzana Schwarz Bařtipánová (ANO), starostka Bíliny:</w:t>
      </w:r>
      <w:r>
        <w:rPr/>
        <w:t xml:space="preserve"> „My jsme takový tým nadšenců, když to řeknu a když dostaneme nějaký takový blbý nápad, jako je - pojďte, poprvé v Bílině uskutečníme setkání - tak jsme se ani nebáli toho vzít to za ten Jáchymov, nečekat ty dva, tři roky, než by na nás došlo a jsme rádi, že se to povedlo, snad to počasí nám vydrží a věřím, že jsme nezklamali.“ </w:t>
      </w:r>
    </w:p>
    <w:p>
      <w:pPr/>
      <w:r>
        <w:rPr/>
        <w:t xml:space="preserve">Už v pátek se hornické delegace sešly v Kulturním domě Fontána, kde je přivítalo vedení města, hlavní program se pak konal v sobotu a byl otevřený i široké veřejnosti. Po ranní mši na počest svaté Barbory se začala formovat takzvaná Hornická paráda, tedy průvod krojovaných horníků, který po slavnostní salvě vyrazil z náměstí směrem k lázeňskému parku Kyselka. Tam proběhlo oficiální zahájení, stužkování praporů a předání světla svaté Barbory.</w:t>
      </w:r>
    </w:p>
    <w:p>
      <w:pPr/>
      <w:r>
        <w:rPr>
          <w:b w:val="1"/>
          <w:bCs w:val="1"/>
        </w:rPr>
        <w:t xml:space="preserve">Zuzana Schwarz Bařtipánová (ANO), starostka Bíliny: </w:t>
      </w:r>
      <w:r>
        <w:rPr/>
        <w:t xml:space="preserve">„Bílina je hornické město vlastně dlouhodobě, tady se těží už od 18. století a právě nás mrzelo, že zatím z hlediska těch setkání byla Bílina spíš opomíjená, reprezentovala nás pouze náš spolek, nikoli město, takže právě před dvěma roky jsme poprvé jeli i my jako představitelé města do Ostravy, akce se nám moc líbila a jsme rádi, že můžeme hornické tradice, protože moc těch tradic tady nemáme, tak udržovat i u nás a že přijedou i takto zahraniční hosté a i naši občané mohou vidět, že hornictví není jenom naše, je české a československé i polské a německé.“</w:t>
      </w:r>
    </w:p>
    <w:p>
      <w:pPr/>
      <w:r>
        <w:rPr/>
        <w:t xml:space="preserve">Hostitelské město Bílina připravilo pro účastníky setkání, ale i širokou veřejnost také bohatý doprovodný program. Velmi zajímavá byla výstava o historii těžby uhlí v Bílině s názvem „Tajemství z hlubin“.</w:t>
      </w:r>
    </w:p>
    <w:p>
      <w:pPr/>
      <w:r>
        <w:rPr>
          <w:b w:val="1"/>
          <w:bCs w:val="1"/>
        </w:rPr>
        <w:t xml:space="preserve">Pavlína Petržílková, vedoucí Kulturního centra Bílina:</w:t>
      </w:r>
      <w:r>
        <w:rPr/>
        <w:t xml:space="preserve"> „Chtěli jsme hlavně říct to, že pod námi se nenachází jenom uhlí, ale jsou to také drahé kovy, minerály a je to také tradice, která nás spojí s tímto krajem, a všichni bychom to měli znát, protože si myslím, že mladší generace o tom nemá ani potuchy. Myslí si jenom uhlí, a jak jsme zdevastovali krajinu, ale spousta těch dětí neví ani to, že to byla čest být horníkem.“ </w:t>
      </w:r>
    </w:p>
    <w:p>
      <w:pPr/>
      <w:r>
        <w:rPr/>
        <w:t xml:space="preserve">Významnou součástí akce bylo udílení cen Český Permon. Tyto ceny se od roku 2005 udělují za zásluhy o hornické dědictví a tradice. </w:t>
      </w:r>
    </w:p>
    <w:p>
      <w:pPr/>
      <w:r>
        <w:rPr>
          <w:b w:val="1"/>
          <w:bCs w:val="1"/>
        </w:rPr>
        <w:t xml:space="preserve">Pavel David, výkonný tajemník, Sdružení hornických a hutnických spolků České republiky: </w:t>
      </w:r>
      <w:r>
        <w:rPr/>
        <w:t xml:space="preserve">„Ve čtyřech kategoriích, o tom rozhoduje Hornické konsilium. V jedné kategorii pak město, které pořádá Setkání hornických měst a obcí České republiky.“</w:t>
      </w:r>
    </w:p>
    <w:p>
      <w:pPr/>
      <w:r>
        <w:rPr/>
        <w:t xml:space="preserve">Letošní ročník byl pro Moravskoslezský kraj mimořádně úspěšný, když hned dvě ocenění zamířila právě tam. Za celoživotní dílo byl oceněn Roman Konopka z Horní Suché, dlouholetý předseda klubu hornických důchodců, který si však cenu ze zdravotních důvodů nemohl převzít osobně. V kategorii hornický folklór uspěla Hornická smečka Vysoké školy báňské. </w:t>
      </w:r>
    </w:p>
    <w:p>
      <w:pPr/>
      <w:r>
        <w:rPr/>
        <w:t xml:space="preserve">O tom, že hornické setkání má velký význam, svědčí i názory samotných účastníků. </w:t>
      </w:r>
    </w:p>
    <w:p>
      <w:pPr/>
      <w:r>
        <w:rPr>
          <w:b w:val="1"/>
          <w:bCs w:val="1"/>
        </w:rPr>
        <w:t xml:space="preserve">anketa, účastníci setkání:</w:t>
      </w:r>
      <w:r>
        <w:rPr/>
        <w:t xml:space="preserve"> „Pro mě to znamená to, že vždycky se setkávám s přáteli z celé republiky, z celé Evropy. Velmi mě to těší a vždycky se na to těším.“ „Já si myslím, že mladá generace v dnešní době trošku zapomíná na tradice a tohle setkání ukazuje bohatou historii hornickou, která v českých zemích má opravdu historické kořeny a je zapotřebí na tyto věci nezapomínat.“</w:t>
      </w:r>
    </w:p>
    <w:p>
      <w:pPr/>
      <w:r>
        <w:rPr/>
        <w:t xml:space="preserve">  Setkání hornických měst a obcí v Bílině znovu potvrdilo, že i když éra těžby uhlí pomalu končí, hornické tradice a folklor stále žijí a nezmizí.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0193/29-setkani-hornickych-mest-a-obci-cesk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2026-04-05T16:33:27+02:00</dcterms:created>
  <dcterms:modified xsi:type="dcterms:W3CDTF">2026-04-05T16:33:27+02:00</dcterms:modified>
</cp:coreProperties>
</file>

<file path=docProps/custom.xml><?xml version="1.0" encoding="utf-8"?>
<Properties xmlns="http://schemas.openxmlformats.org/officeDocument/2006/custom-properties" xmlns:vt="http://schemas.openxmlformats.org/officeDocument/2006/docPropsVTypes"/>
</file>