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dokončil 1. část revitalizace lesoparku Stromovka</w:t>
      </w:r>
    </w:p>
    <w:p>
      <w:pPr/>
      <w:r>
        <w:rPr/>
        <w:t xml:space="preserve">Zarostlá džungle, kam se lidé báli chodit, se stala opět místem, které si může říkat lesopark. Radnice v Havířově do první etapy revitalizace Stromovky investovala 21 milionů korun.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jsem strašně rád, že tady vznikl, dá se říct, unikátní dílo, kdy vlastně v centru města můžete zažít pravý les, pravou Stromovku. To znamená, jsou tady dva druhy povrchu, obnovili jsme tady lavičky, koše, doufáme, že si toho lidé budou vážit, nebudou to ničit."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"Teď je to fajn, protože už se tam byly kameny, že teď je to vyštěrkované, takže teď jsme to všechno obešli.”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"U každé lavičky máte v podstatě koš a je tady každou chvilku nějaký bordel. To je fakt jako škoda. Ale nicméně jsem rád, že se to tady nějakým způsobem upravilo. A je škoda těch vandalů.”</w:t>
      </w:r>
    </w:p>
    <w:p>
      <w:pPr/>
      <w:r>
        <w:rPr/>
        <w:t xml:space="preserve">Bohužel už nové lavičky už stačil někdo posprejovat a park láká i bezdomovce.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“Určitě tady nechceme z toho vytvořit nějaké doupě. Světla tu jsou, je třeba, aby městská policie tady také byla častěji, ale připravíme i nějaké opatření směrem k lavičkám a směrem k dalším věcem, abychom ztížili to kempování, nebo jak to nazvat, našim občanům bez domova." </w:t>
      </w:r>
    </w:p>
    <w:p>
      <w:pPr/>
      <w:r>
        <w:rPr/>
        <w:t xml:space="preserve">Na jaře příštího roku by chtěla radnice začít s druhou etapou revitalizace. V lesoparku vzniknou dětské prvky, oddychová místa a hlavně přes park povede lávka.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236/havirov-dokoncil-1-cast-revitalizace-lesoparku-strom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2026-08-11T10:07:14+02:00</dcterms:created>
  <dcterms:modified xsi:type="dcterms:W3CDTF">2026-08-11T10:07:14+02:00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