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25.8.2025, 15:57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Umělci i návštěvníci jsou zváni na další ročník Beskydského Montmartre</w:t>
      </w:r>
    </w:p>
    <w:p>
      <w:pPr/>
      <w:r>
        <w:rPr/>
        <w:t xml:space="preserve">V sobotu 6. září proběhne ve Faunaparku ve  Frýdku-Místku už 5. ročník Beskydského Montmartru. Zváni jsou nejen  návštěvníci, ale hlavně také samotní vystavovatelé. Přihlásit se mohou nejlépe  dopředu u pořadatele.</w:t>
      </w:r>
    </w:p>
    <w:p>
      <w:pPr/>
      <w:r>
        <w:rPr>
          <w:b w:val="1"/>
          <w:bCs w:val="1"/>
        </w:rPr>
        <w:t xml:space="preserve">Alexander Mosio, malíř a organizátor Beskydského  Montmartru: </w:t>
      </w:r>
      <w:r>
        <w:rPr/>
        <w:t xml:space="preserve">„Loni se účastnilo 49 vystavujících a počet návštěvníků je  odhadován na tisíc. Nevíme to přesně, protože vstupenky se neprodávají. A jak  loni, tak i letos bude vstupné dobrovolné. Loni byli vystavujícími výtvarníci  všech možných výtvarných technik a disciplín. Pravda, převažovala malba a  grafika. Ale hojně byli zastoupeni i fotografové i lidé, kteří vytvářejí sošky  a všelijaké podobné věci. Prostě výtvarně činní lidé.“</w:t>
      </w:r>
    </w:p>
    <w:p>
      <w:pPr/>
      <w:r>
        <w:rPr/>
        <w:t xml:space="preserve">Pro vystavující, kteří budou chtít prodávat nebo prezentovat  svá díla se areál otevře od 10:00 hodin a pro návštěvníky pak od 14:00 hodin.  Akce se koná pouze za dobrého počasí a zpestří ji několik hudebních vystoupení.  Nejprve v rytmu jazzu a francouzských šansonů. Dále country music a tečka  bude rocková v rytmu jižanského boogie.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0246/umelci-i-navstevnici-jsou-zvani-na-dalsi-rocnik-beskydskeho-montmart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2026-09-07T20:36:05+02:00</dcterms:created>
  <dcterms:modified xsi:type="dcterms:W3CDTF">2026-09-07T20:36:05+02:00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