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22.8.2025,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Kulišťárium skvěle vyřešilo skulinu v programu Novojičínského léta</w:t>
      </w:r>
    </w:p>
    <w:p>
      <w:pPr/>
      <w:r>
        <w:rPr/>
        <w:t xml:space="preserve">Odpoledne plné her, tvoření a netradičních zážitků. To bylo Kulišťárium, které se ve Smetanových sadech konalo v rámci Novojičínského kulturního léta.</w:t>
      </w:r>
    </w:p>
    <w:p>
      <w:pPr/>
      <w:r>
        <w:rPr>
          <w:b w:val="1"/>
          <w:bCs w:val="1"/>
        </w:rPr>
        <w:t xml:space="preserve">Markéta Dendišová, MKS Nový Jičín:</w:t>
      </w:r>
      <w:r>
        <w:rPr/>
        <w:t xml:space="preserve"> “Když jsme se bavili o vyhodnocení programu minulého roku, shodli jsme se na tom, že na konci prázdnin už nemáme nic pro děti. Tak jsme se rozhodli využít krásný prostředí Smetanových sadů a vymyslet další akci, kterou bude pohodové odpoledne pro rodiny s dětmi, bez nějakého rychlého sledu na pódiu, ale spíš právě o workshopech a podobně.” </w:t>
      </w:r>
    </w:p>
    <w:p>
      <w:pPr/>
      <w:r>
        <w:rPr>
          <w:b w:val="1"/>
          <w:bCs w:val="1"/>
        </w:rPr>
        <w:t xml:space="preserve">Dagmar Zeťová, zahradnické tvoření: </w:t>
      </w:r>
      <w:r>
        <w:rPr/>
        <w:t xml:space="preserve">“Tady máme sázecí stánek, kde máme levandule. Děti si je mohou samy zasadit, květináčky pokreslit nebo polepit. Já jim k tomu řeknu informace, jak se o to mají starat.”   </w:t>
      </w:r>
    </w:p>
    <w:p>
      <w:pPr/>
      <w:r>
        <w:rPr/>
        <w:t xml:space="preserve">Program dále nabídl třeba paleopark, výtvarný workshop nebo mobilní bludiště.  </w:t>
      </w:r>
    </w:p>
    <w:p>
      <w:pPr/>
      <w:r>
        <w:rPr>
          <w:b w:val="1"/>
          <w:bCs w:val="1"/>
        </w:rPr>
        <w:t xml:space="preserve">Jiří Pardy, Mobilní bludiště: </w:t>
      </w:r>
      <w:r>
        <w:rPr/>
        <w:t xml:space="preserve">“Je možné, že se někdo v parku ztratí, ale já budu rád, když se někdo ztratí přímo v tom bludišti, protože to bude důkaz toho, že jsem ho dobře vymyslel. To je v podstatě na tom bludišti to nejsložitější, vymyslet ho tak, aby děti tím bludištěm jen neproběhly.”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“Je to tu hodně super.” </w:t>
      </w:r>
    </w:p>
    <w:p>
      <w:pPr/>
      <w:r>
        <w:rPr/>
        <w:t xml:space="preserve">“My jsme vyrazili úplně náhodou a moc se nám to tady líbí, je tu perfektní vyžití pro děti i pro dospělé.” </w:t>
      </w:r>
    </w:p>
    <w:p>
      <w:pPr/>
      <w:r>
        <w:rPr/>
        <w:t xml:space="preserve">“Jo, je to fajn.” </w:t>
      </w:r>
    </w:p>
    <w:p>
      <w:pPr/>
      <w:r>
        <w:rPr/>
        <w:t xml:space="preserve">“Mně se líbili dinosauři a jak jsem hledal ty stopy.” </w:t>
      </w:r>
    </w:p>
    <w:p>
      <w:pPr/>
      <w:r>
        <w:rPr/>
        <w:t xml:space="preserve">Zvědavost všech přítomných upoutalo taneční vystoupení s kozou. Po skončení vystoupení si ten, kdo chtěl, mohl vzít kozu na vodítku na procházku.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0278/kulistarium-skvele-vyresilo-skulinu-v-programu-novojicinskeho-l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2026-05-08T23:59:34+02:00</dcterms:created>
  <dcterms:modified xsi:type="dcterms:W3CDTF">2026-05-08T23:59:34+02:00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