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25.8.2025, 10:55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Příměstským táborem Léto s Káčkem vyvrcholil prázdninový program pro děti v Ostravě-Jihu</w:t>
      </w:r>
    </w:p>
    <w:p>
      <w:pPr/>
      <w:r>
        <w:rPr/>
        <w:t xml:space="preserve">Prázdniny se chýlí ke konci a děti z Jihu tráví poslední  volné dny aktivitami, které pro ně obvod připravil. Letní nabídka akcí pro děti  byla v Ostravě-Jihu skutečně pestrá a bohatá. Velkému zájmu se těšil například  příměstský tábor místního Kulturního zařízení.</w:t>
      </w:r>
    </w:p>
    <w:p>
      <w:pPr/>
      <w:r>
        <w:rPr>
          <w:b w:val="1"/>
          <w:bCs w:val="1"/>
        </w:rPr>
        <w:t xml:space="preserve">Veronika Šopíková, mluvčí Kultury-Jih</w:t>
      </w:r>
      <w:r>
        <w:rPr/>
        <w:t xml:space="preserve">: „Příměstský  tábor, který pořádá Kultura-Jih je specifický v tom, že je kombinací  pobytového a příměstského tábora. To znamená, že dnes děti budou tady v  Bělském lese, jdou se podívat na stezku vody, budou hrát různé hry a  zítra se přesouvají do Ludvíkova, kde budou na dvě noci přespávat v  chatkách.“</w:t>
      </w:r>
    </w:p>
    <w:p>
      <w:pPr/>
      <w:r>
        <w:rPr/>
        <w:t xml:space="preserve">Vzhledem k velkému zájmu, letos Kultura-Jih přidala  druhý turnus tábora. Novinkou je také možnost přespání přes noc.</w:t>
      </w:r>
    </w:p>
    <w:p>
      <w:pPr/>
      <w:r>
        <w:rPr>
          <w:b w:val="1"/>
          <w:bCs w:val="1"/>
        </w:rPr>
        <w:t xml:space="preserve">Eva, účastnice tábora: </w:t>
      </w:r>
      <w:r>
        <w:rPr/>
        <w:t xml:space="preserve">„Nejvíce se těším na zítřek, na  přespávačku.“</w:t>
      </w:r>
    </w:p>
    <w:p>
      <w:pPr/>
      <w:r>
        <w:rPr>
          <w:b w:val="1"/>
          <w:bCs w:val="1"/>
        </w:rPr>
        <w:t xml:space="preserve">Matěj, účastník tábora</w:t>
      </w:r>
      <w:r>
        <w:rPr/>
        <w:t xml:space="preserve">: „Vždycky, když jsem tu byl, teď  tu jsem asi už po páté, po šesté, ani to nemůžu spočítat, protože to  je vždycky tak super.“</w:t>
      </w:r>
    </w:p>
    <w:p>
      <w:pPr/>
      <w:r>
        <w:rPr/>
        <w:t xml:space="preserve">Děti ve velkém dojížděly také na akce místních středisek  volného času. Například to zábřežské pozoruje velký růst zájmu o příměstské  tábory.</w:t>
      </w:r>
    </w:p>
    <w:p>
      <w:pPr/>
      <w:r>
        <w:rPr>
          <w:b w:val="1"/>
          <w:bCs w:val="1"/>
        </w:rPr>
        <w:t xml:space="preserve">Tomáš Robenek, pedagog volného času, SVČ Ostrava-Zábřeh</w:t>
      </w:r>
      <w:r>
        <w:rPr/>
        <w:t xml:space="preserve">: „Tak v letošním  roce máme za sebou 32 příměstských táborů. Oproti loňsku je to drobný  nárůst a co se týče klientů, tak tam je asi o 80 klientů navíc.“</w:t>
      </w:r>
    </w:p>
    <w:p>
      <w:pPr/>
      <w:r>
        <w:rPr/>
        <w:t xml:space="preserve">Nejvíce akcí však proběhlo tradičně v rámci programu radnice  Prázdniny na Jihu. Po celé dva měsíce zde byly pro děti připraveny více než 4 desítky  dopoledních aktivit zcela zdarma.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50299/primestskym-taborem-leto-s-kackem-vyvrcholil-prazdninovy-program-pro-deti-v-ostraveji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2026-05-05T23:00:34+02:00</dcterms:created>
  <dcterms:modified xsi:type="dcterms:W3CDTF">2026-05-05T23:00:34+02:00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