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Ratibořské ulici v opavské části Kateřinky pokračuje stavba nového mostu přes řeku Opavu</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plus ještě přijdou nějaké dokončovací práce na tažných lanech na přepnutí nosné konstrukce a betonáž, která bude probíhat, tak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takže doufejme, že se nám to podaří.”</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kterou právě armujeme a na konci týdne chystáme betonáž. Musí se koordinovat množství prací, které právě vychází na těch 70 dní maximálně.”</w:t>
      </w:r>
    </w:p>
    <w:p>
      <w:pPr/>
      <w:r>
        <w:rPr/>
        <w:t xml:space="preserve">Demontáž provizorního a přesun nového mostu si vyžádá změny v dopravě. Zavedeny budou objízdné trasy jak pro osobní, tak pro městskou hromadnou dopravu.</w:t>
      </w:r>
    </w:p>
    <w:p>
      <w:pPr/>
      <w:r>
        <w:rPr>
          <w:b w:val="1"/>
          <w:bCs w:val="1"/>
        </w:rPr>
        <w:t xml:space="preserve">Petr Popadinec (ANO), radní Opavy: </w:t>
      </w:r>
      <w:r>
        <w:rPr/>
        <w:t xml:space="preserve">“Objízdné trasy povedou podobným stylem jak vedly v době povodní. To znamená, MHD tentokrát nebude jezdit hlavně po ulici Partyzánské, protože tam jsme na křižovatce Partyzánská Pekařská nabírali velké zpoždění, takže bude jezdit po ulici Rolnické, bude se to trošku objíždět, ale zpáteční cesta bude právě po Partyzánské. Takže vymysleli jsme to tak, že doufáme, že to zpoždění autobusů, které nahradí ty trolejbusy, nebude tak velké jak bývalo.”</w:t>
      </w:r>
    </w:p>
    <w:p>
      <w:pPr/>
      <w:r>
        <w:rPr/>
        <w:t xml:space="preserve">Chodci a cyklisté budou moci využívat lávku mezi Vodní a Partyzánskou ulicí nebo lávku na Kolofíkově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334/na-ratiborske-ulici-v-opavske-casti-katerinky-pokracuje-stavba-noveho-mostu-pres-reku-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2026-06-25T06:58:55+02:00</dcterms:created>
  <dcterms:modified xsi:type="dcterms:W3CDTF">2026-06-25T06:58:55+02:00</dcterms:modified>
</cp:coreProperties>
</file>

<file path=docProps/custom.xml><?xml version="1.0" encoding="utf-8"?>
<Properties xmlns="http://schemas.openxmlformats.org/officeDocument/2006/custom-properties" xmlns:vt="http://schemas.openxmlformats.org/officeDocument/2006/docPropsVTypes"/>
</file>