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říká jasné NE centru odpadů na svém území</w:t>
      </w:r>
    </w:p>
    <w:p>
      <w:pPr/>
      <w:r>
        <w:rPr/>
        <w:t xml:space="preserve">Na Karvinsku vyvolal velký rozruch záměr společnosti FCC Česká  republika. V areálu bývalého Dolu 9. květen má vzniknout komplexní centrum  odpadového hospodářství.</w:t>
      </w:r>
    </w:p>
    <w:p>
      <w:pPr/>
      <w:r>
        <w:rPr>
          <w:b w:val="1"/>
          <w:bCs w:val="1"/>
        </w:rPr>
        <w:t xml:space="preserve">Kristina Jakubcová, tisková  mluvčí FCC Česká republika: </w:t>
      </w:r>
      <w:r>
        <w:rPr/>
        <w:t xml:space="preserve">„Společnost FCC plánuje v lokalitě bývalého Dolu 9.  květen vyrábět především substráty (rekultivační materiály), které budou  sloužit k rekultivacím antropogenně zasažených území, tzn. dalších odvalů. Dále  by zde měla fungovat kompostárna a plocha pro přepracování zemin a dřeva. Do  budoucna by po úvaze mohla přibýt mechanicko-biologická úprava odpadů.“</w:t>
      </w:r>
    </w:p>
    <w:p>
      <w:pPr/>
      <w:r>
        <w:rPr/>
        <w:t xml:space="preserve">Stonava s tímto záměrem zásadně nesouhlasí a v rámci EIA  zaslala na Krajský úřad MSK negativní stanovisko.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„Vadí nám na tom několik  věcí. Původně nezaznělo vůbec, že by se z odpady v tomto areálu nakládalo,  neumožňuje to územní plán.“</w:t>
      </w:r>
    </w:p>
    <w:p>
      <w:pPr/>
      <w:r>
        <w:rPr>
          <w:b w:val="1"/>
          <w:bCs w:val="1"/>
        </w:rPr>
        <w:t xml:space="preserve">Ondřej Feber (ANO), senátor a místostarosta Stonavy: </w:t>
      </w:r>
      <w:r>
        <w:rPr/>
        <w:t xml:space="preserve">„Jsem si  prostudoval tu dostupnou dokumentaci a zjistil jsem, že se jedná vesměs o  nebezpečný odpad, včetně kalů z čističek odpadních vod.“</w:t>
      </w:r>
    </w:p>
    <w:p>
      <w:pPr/>
      <w:r>
        <w:rPr>
          <w:b w:val="1"/>
          <w:bCs w:val="1"/>
        </w:rPr>
        <w:t xml:space="preserve">anketa, obyvatelé Stonavy: </w:t>
      </w:r>
      <w:r>
        <w:rPr/>
        <w:t xml:space="preserve">„Je dobře, že proti tomu Stonava  bojuje. To se tady nehodí. Je to krásná obec, skládku tady nechceme.“ „Myslím  si, že by tady bylo hodně smradu a vrátila by se zpátky i ta prašnost.“ „Dost  už tady bylo těch negativních věcí spojené s těžbou a teď odpady?“</w:t>
      </w:r>
    </w:p>
    <w:p>
      <w:pPr/>
      <w:r>
        <w:rPr/>
        <w:t xml:space="preserve">Stonava je připravena bojovat proti výstavbě odpadového centra na  svém území a hájit tak zájmy svých občanů i soudní cestou.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395/stonava-rika-jasne-ne-centru-odpadu-na-svem-u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2026-04-06T14:08:46+02:00</dcterms:created>
  <dcterms:modified xsi:type="dcterms:W3CDTF">2026-04-06T14:08:46+02:00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