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3.9.2025,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Hošťálkovicích mají chytrou školku. Díky tomu pokryjí zájem rodičů</w:t>
      </w:r>
    </w:p>
    <w:p>
      <w:pPr/>
      <w:r>
        <w:rPr/>
        <w:t xml:space="preserve">Hošťálkovickým dětem začala sloužit zcela nová budova mateřské školky. Pro rodiče dětí  tomto městském obvodě je to velmi dobrá zpráva, protože bude po mnoha letech bez problémů uspokojena poptávka. Každý rok bylo odmítnuto asi 20 dětí a i původní dvě třídy musely pojmout více dětí, než je obvyklé. </w:t>
      </w:r>
    </w:p>
    <w:p>
      <w:pPr/>
      <w:r>
        <w:rPr>
          <w:b w:val="1"/>
          <w:bCs w:val="1"/>
        </w:rPr>
        <w:t xml:space="preserve">Radim Šink, ředitel ZŠ a MŠ Ostrava -Hošťálkovice:</w:t>
      </w:r>
      <w:r>
        <w:rPr/>
        <w:t xml:space="preserve"> "Běžná kapacita je 24 děti na jedno oddělení a my máme prostě 28 na výjimku, což je dost náročné a strašně hodně dětí jsme v posledních letech opravdu nemohli přijmout, odmítali."</w:t>
      </w:r>
    </w:p>
    <w:p>
      <w:pPr/>
      <w:r>
        <w:rPr/>
        <w:t xml:space="preserve">Objekt za 19 milionů z větší části financovala Ostrava a stavba začala přesně před rokem. Budova je doslova prošpikovaná moderními technologiemi. </w:t>
      </w:r>
    </w:p>
    <w:p>
      <w:pPr/>
      <w:r>
        <w:rPr>
          <w:b w:val="1"/>
          <w:bCs w:val="1"/>
        </w:rPr>
        <w:t xml:space="preserve">Jiří Jureček (Starostové pro Ostravu), starosta Ostravy-Hošťálkovic:</w:t>
      </w:r>
      <w:r>
        <w:rPr/>
        <w:t xml:space="preserve"> "My tady máme nadřazený systém, takzvaný chytrý dům, který reguluje úplně všechno. Ať už to jsou teploty, CO2, větrání, klimatizaci, máme tady rolety, osvětlení, zabezpečovací techniku, fotovoltaiku."</w:t>
      </w:r>
    </w:p>
    <w:p>
      <w:pPr/>
      <w:r>
        <w:rPr/>
        <w:t xml:space="preserve">Děti mají připravenu prostornou hernu, kterou jde elektronicky oddělit od klidové části, spoustu moderní techniky, protihlukové rastry a moderní zázemí mají i učitelky.</w:t>
      </w:r>
    </w:p>
    <w:p>
      <w:pPr/>
      <w:r>
        <w:rPr>
          <w:b w:val="1"/>
          <w:bCs w:val="1"/>
        </w:rPr>
        <w:t xml:space="preserve">Jan Dohnal (ODS), primátor Ostravy: "</w:t>
      </w:r>
      <w:r>
        <w:rPr/>
        <w:t xml:space="preserve">Lidé v Hošťálkovicích jednak chtějí bydlet, ten obvod roste a jednak tady chtějí dávat opravdu své děti do školy, do školky."</w:t>
      </w:r>
    </w:p>
    <w:p>
      <w:pPr/>
      <w:r>
        <w:rPr/>
        <w:t xml:space="preserve">Největší předností budovy je rekuperace, díky které je do místnosti přiváděn čerstvý, přefiltrovaný  vzduch bez ztráty tepla.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418/v-hostalkovicich-maji-chytrou-skolku-diky-tomu-pokryji-zajem-rod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2026-08-16T05:05:51+02:00</dcterms:created>
  <dcterms:modified xsi:type="dcterms:W3CDTF">2026-08-16T05:05:51+02:00</dcterms:modified>
</cp:coreProperties>
</file>

<file path=docProps/custom.xml><?xml version="1.0" encoding="utf-8"?>
<Properties xmlns="http://schemas.openxmlformats.org/officeDocument/2006/custom-properties" xmlns:vt="http://schemas.openxmlformats.org/officeDocument/2006/docPropsVTypes"/>
</file>