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Branka u Opavy slavnostně otevřela nové centrum obce. Prostor je moderní a inovativní</w:t>
      </w:r>
    </w:p>
    <w:p>
      <w:pPr/>
      <w:r>
        <w:rPr/>
        <w:t xml:space="preserve">Branka u Opavy dokončila rozsáhlou rekonstrukci svého centra. Pracovala na něm postupně od roku 2019, kdy bylo realizováno celkem 18 projektů za bezmála 70 milionů korun.</w:t>
      </w:r>
    </w:p>
    <w:p>
      <w:pPr/>
      <w:r>
        <w:rPr>
          <w:b w:val="1"/>
          <w:bCs w:val="1"/>
        </w:rPr>
        <w:t xml:space="preserve">Michael Rataj (STAN), starosta Branky u Opavy: </w:t>
      </w:r>
      <w:r>
        <w:rPr/>
        <w:t xml:space="preserve">"Mezi nejtěžší projekty patřila rekonstrukce multifunkčního domu, to je ten, co stojí za mnou, kdy jsme v rámci stavebních úprav ještě prováděli opatření na snížení energetické náročnosti." </w:t>
      </w:r>
    </w:p>
    <w:p>
      <w:pPr/>
      <w:r>
        <w:rPr/>
        <w:t xml:space="preserve">Novou podobu získal také obecní úřad, který byl kompletně zrekonstruován a rozšířen. Změn se dočkala i dopravní infrastruktura, chodníky a vznikla zcela nová centrální náves.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“Tady je vlastně průtahová silnice I. třídy a protože ta silnice už byla opravdu v nevyhovujícím stavu, tak jsme provedli v délce něco přes půl km opravu, opravili jsme i most a obec si pak dodělala chodníky vedle silnice a nakonec vybudovala i tady toto krásné veřejné prostranství včetně kulturního domu."</w:t>
      </w:r>
    </w:p>
    <w:p>
      <w:pPr/>
      <w:r>
        <w:rPr/>
        <w:t xml:space="preserve">Dominantou centra obce bude velká brána, kterou vyrábí umělecký kovář a která bude stát tady v těchto místech. </w:t>
      </w:r>
    </w:p>
    <w:p>
      <w:pPr/>
      <w:r>
        <w:rPr>
          <w:b w:val="1"/>
          <w:bCs w:val="1"/>
        </w:rPr>
        <w:t xml:space="preserve">anketa: obyvatelé a návštěvníci Branky u Opavy: </w:t>
      </w:r>
      <w:r>
        <w:rPr/>
        <w:t xml:space="preserve">“Mě se tady líbí ty trampolíny, ten ping pong a ty prolézačky jsou tady dobré všechny."</w:t>
      </w:r>
    </w:p>
    <w:p>
      <w:pPr/>
      <w:r>
        <w:rPr/>
        <w:t xml:space="preserve">“Ta proměna je obrovská, opravdu úplně je to o něčem jiném.” </w:t>
      </w:r>
    </w:p>
    <w:p>
      <w:pPr/>
      <w:r>
        <w:rPr/>
        <w:t xml:space="preserve">Obyvatelé Branky oceňují, že z dřívějšího skromného hřiště vyrostl moderní a inovativní prostor pro všechny generace.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537/branka-u-opavy-slavnostne-otevrela-nove-centrum-obce-prostor-je-moderni-a-inova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2026-04-11T00:05:26+02:00</dcterms:created>
  <dcterms:modified xsi:type="dcterms:W3CDTF">2026-04-11T00:05:26+02:00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