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Chovančík, projektový manažer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51/david-chovan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