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Dětská skupina ve Studénce bude v nové budově, zápis tu plánují na jaro</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roste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w:t>
      </w:r>
    </w:p>
    <w:p>
      <w:pPr/>
      <w:r>
        <w:rPr/>
        <w:t xml:space="preserve">Souběžně se stavbou řeší radnice i harmonogram prací souvisejících se zahájením provozu dětské skupiny.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t xml:space="preserve">Předpokladem je, že dětská skupina začne fungovat nejpozději v září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581/detska-skupina-ve-studence-bude-v-nove-budove-zapis-tu-planuji-na-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2026-05-17T00:40:16+02:00</dcterms:created>
  <dcterms:modified xsi:type="dcterms:W3CDTF">2026-05-17T00:40:16+02:00</dcterms:modified>
</cp:coreProperties>
</file>

<file path=docProps/custom.xml><?xml version="1.0" encoding="utf-8"?>
<Properties xmlns="http://schemas.openxmlformats.org/officeDocument/2006/custom-properties" xmlns:vt="http://schemas.openxmlformats.org/officeDocument/2006/docPropsVTypes"/>
</file>