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Digitální odysea pro seniory je oblíbeným kurzem, cílícím na digitální gramotnost starších lidí</w:t>
      </w:r>
    </w:p>
    <w:p>
      <w:pPr/>
      <w:r>
        <w:rPr/>
        <w:t xml:space="preserve">Digitální odysea pro seniory má za cíl seznámit ty nejstarší z nás s moderními technologiemi, které pro ně nemusejí být tak jednoduché jako pro spoustu mladších ročníků. Oblíbený kurz pokračuje i letos a stále se těší velkému zájmu.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“Digitální odysea je vlastně takový program pro výuku na chytrých telefonech ro seniory od 65 let a jedeme jednoduchým stylem, krok po kroku, nastavujeme třeba hlasitost, jas, učíme fotit, přidávat kontakty, takové jednoduché věci, které vlastně ti senioři potřebují, aby mohli pracovat s chytrým telefonem.”</w:t>
      </w:r>
    </w:p>
    <w:p>
      <w:pPr/>
      <w:r>
        <w:rPr/>
        <w:t xml:space="preserve">Senioři v průběhu kurzu dostanou i výukový materiál, ke kterému se mohou kdykoli vrátit i v pohodlí svých domovů. </w:t>
      </w:r>
    </w:p>
    <w:p>
      <w:pPr/>
      <w:r>
        <w:rPr/>
        <w:t xml:space="preserve">Nejčastější výzvou jsou pro seniory sociální sítě a komunikační platformy.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“Oni velice rádi komunikují třeba s vnoučaty, takže rádi vysvětlují třeba WhatsApp, Messenger, takové ty komunikační sítě, učí se třeba i e-mail si dát do mobilu, nebo mapy, když někde cestují, teď jsme probírali, jak si naplánovat trasu, aby mohli někam dojet, takže takové základní informace.”</w:t>
      </w:r>
    </w:p>
    <w:p>
      <w:pPr/>
      <w:r>
        <w:rPr/>
        <w:t xml:space="preserve">Důležitá je samozřejmě i prevence před nežádoucími virtuálními jevy.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“Učíme i kyberbezpečnost, aby si nezavirovali telefon nebo neodpovídali na podvodné zprávy.”</w:t>
      </w:r>
    </w:p>
    <w:p>
      <w:pPr/>
      <w:r>
        <w:rPr/>
        <w:t xml:space="preserve">Účastnice kurzu si přišly své znalosti rozšířit a některé z nich utvrdit.</w:t>
      </w:r>
    </w:p>
    <w:p>
      <w:pPr/>
      <w:r>
        <w:rPr>
          <w:b w:val="1"/>
          <w:bCs w:val="1"/>
        </w:rPr>
        <w:t xml:space="preserve">anketa: účastnice kurzu:</w:t>
      </w:r>
      <w:r>
        <w:rPr/>
        <w:t xml:space="preserve"> “Používám je jako každý jiný, v dnešní době je to nutnost. A to, co jsem chtěla vědět, už jsem získala.” “Přišla jsem se dozvědět něco o telefonu, který mám, který jsem dostala od syna a všechno neznám. Takže jsem se hodně dozvěděla. Někdy člověk něco zmáčkne a potom neví, co. Že si tam něco vymaže třeba.”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“Tady ten kurz máme už poněkolikáté, měli jsme kurzy i loni, jsou velice oblíbené. Kurz máme vždycky jednou za měsíc a máme v plánu pokračovat dom konce tohoto roku i v příštím roce.”</w:t>
      </w:r>
    </w:p>
    <w:p>
      <w:pPr/>
      <w:r>
        <w:rPr/>
        <w:t xml:space="preserve">Kurz práce s chytrým zařízením je určen seniorům od 65 let a uskutečnil se také v rámci Týdne pro digitální Česko.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00/digitalni-odysea-pro-seniory-je-oblibenym-kurzem-cilicim-na-digitalni-gramotnost-starsi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2026-07-05T06:12:57+02:00</dcterms:created>
  <dcterms:modified xsi:type="dcterms:W3CDTF">2026-07-05T06:12:57+02:00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