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13.9.2025, 11:20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Digitální odysea pro seniory je oblíbeným kurzem, cílícím na digitální gramotnost starších lidí</w:t>
      </w:r>
    </w:p>
    <w:p>
      <w:pPr/>
      <w:r>
        <w:rPr/>
        <w:t xml:space="preserve">Digitální odysea pro seniory má za cíl seznámit ty nejstarší z nás s moderními technologiemi, které pro ně nemusejí být tak jednoduché jako pro spoustu mladších ročníků. Oblíbený kurz pokračuje i letos a stále se těší velkému zájmu.</w:t>
      </w:r>
    </w:p>
    <w:p>
      <w:pPr/>
      <w:r>
        <w:rPr>
          <w:b w:val="1"/>
          <w:bCs w:val="1"/>
        </w:rPr>
        <w:t xml:space="preserve">Renáta Klimková, lektorka kurzu:</w:t>
      </w:r>
      <w:r>
        <w:rPr/>
        <w:t xml:space="preserve"> “Digitální odysea je vlastně takový program pro výuku na chytrých telefonech ro seniory od 65 let a jedeme jednoduchým stylem, krok po kroku, nastavujeme třeba hlasitost, jas, učíme fotit, přidávat kontakty, takové jednoduché věci, které vlastně ti senioři potřebují, aby mohli pracovat s chytrým telefonem.”</w:t>
      </w:r>
    </w:p>
    <w:p>
      <w:pPr/>
      <w:r>
        <w:rPr/>
        <w:t xml:space="preserve">Senioři v průběhu kurzu dostanou i výukový materiál, ke kterému se mohou kdykoli vrátit i v pohodlí svých domovů. </w:t>
      </w:r>
    </w:p>
    <w:p>
      <w:pPr/>
      <w:r>
        <w:rPr/>
        <w:t xml:space="preserve">Nejčastější výzvou jsou pro seniory sociální sítě a komunikační platformy.</w:t>
      </w:r>
    </w:p>
    <w:p>
      <w:pPr/>
      <w:r>
        <w:rPr>
          <w:b w:val="1"/>
          <w:bCs w:val="1"/>
        </w:rPr>
        <w:t xml:space="preserve">Renáta Klimková, lektorka kurzu:</w:t>
      </w:r>
      <w:r>
        <w:rPr/>
        <w:t xml:space="preserve"> “Oni velice rádi komunikují třeba s vnoučaty, takže rádi vysvětlují třeba WhatsApp, Messenger, takové ty komunikační sítě, učí se třeba i e-mail si dát do mobilu, nebo mapy, když někde cestují, teď jsme probírali, jak si naplánovat trasu, aby mohli někam dojet, takže takové základní informace.”</w:t>
      </w:r>
    </w:p>
    <w:p>
      <w:pPr/>
      <w:r>
        <w:rPr/>
        <w:t xml:space="preserve">Důležitá je samozřejmě i prevence před nežádoucími virtuálními jevy.</w:t>
      </w:r>
    </w:p>
    <w:p>
      <w:pPr/>
      <w:r>
        <w:rPr>
          <w:b w:val="1"/>
          <w:bCs w:val="1"/>
        </w:rPr>
        <w:t xml:space="preserve">Renáta Klimková, lektorka kurzu:</w:t>
      </w:r>
      <w:r>
        <w:rPr/>
        <w:t xml:space="preserve"> “Učíme i kyberbezpečnost, aby si nezavirovali telefon nebo neodpovídali na podvodné zprávy.”</w:t>
      </w:r>
    </w:p>
    <w:p>
      <w:pPr/>
      <w:r>
        <w:rPr/>
        <w:t xml:space="preserve">Účastnice kurzu si přišly své znalosti rozšířit a některé z nich utvrdit.</w:t>
      </w:r>
    </w:p>
    <w:p>
      <w:pPr/>
      <w:r>
        <w:rPr>
          <w:b w:val="1"/>
          <w:bCs w:val="1"/>
        </w:rPr>
        <w:t xml:space="preserve">anketa: účastnice kurzu:</w:t>
      </w:r>
      <w:r>
        <w:rPr/>
        <w:t xml:space="preserve"> “Používám je jako každý jiný, v dnešní době je to nutnost. A to, co jsem chtěla vědět, už jsem získala.” “Přišla jsem se dozvědět něco o telefonu, který mám, který jsem dostala od syna a všechno neznám. Takže jsem se hodně dozvěděla. Někdy člověk něco zmáčkne a potom neví, co. Že si tam něco vymaže třeba.”</w:t>
      </w:r>
    </w:p>
    <w:p>
      <w:pPr/>
      <w:r>
        <w:rPr>
          <w:b w:val="1"/>
          <w:bCs w:val="1"/>
        </w:rPr>
        <w:t xml:space="preserve">Renáta Klimková, lektorka kurzu:</w:t>
      </w:r>
      <w:r>
        <w:rPr/>
        <w:t xml:space="preserve"> “Tady ten kurz máme už poněkolikáté, měli jsme kurzy i loni, jsou velice oblíbené. Kurz máme vždycky jednou za měsíc a máme v plánu pokračovat dom konce tohoto roku i v příštím roce.”</w:t>
      </w:r>
    </w:p>
    <w:p>
      <w:pPr/>
      <w:r>
        <w:rPr/>
        <w:t xml:space="preserve">Kurz práce s chytrým zařízením je určen seniorům od 65 let a uskutečnil se také v rámci Týdne pro digitální Česko.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0600/digitalni-odysea-pro-seniory-je-oblibenym-kurzem-cilicim-na-digitalni-gramotnost-starsich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2026-10-12T22:57:52+02:00</dcterms:created>
  <dcterms:modified xsi:type="dcterms:W3CDTF">2026-10-12T22:57:52+02:00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