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Pila v Ostravici se po letech proměnila v kulturní a sportovní centrum</w:t>
      </w:r>
    </w:p>
    <w:p>
      <w:pPr/>
      <w:r>
        <w:rPr/>
        <w:t xml:space="preserve">Komplex, jehož historie sahá minimálně k počátku 19. století, nabízí unikátní architektonické i technické prvky. Součástí prostor budou také prohlídkové trasy a zázemí pro turisty.</w:t>
      </w:r>
    </w:p>
    <w:p>
      <w:pPr/>
      <w:r>
        <w:rPr>
          <w:b w:val="1"/>
          <w:bCs w:val="1"/>
        </w:rPr>
        <w:t xml:space="preserve">Václav Daněk, předseda správní rady společnosti Ridera:</w:t>
      </w:r>
      <w:r>
        <w:rPr/>
        <w:t xml:space="preserve"> „Je nádherný komplex dřevařského areálu, který tady žil od roku 1825, skončil 2010. A my ho 13 let zase vracíme k životu, už ne jako pilu, ale pro kulturu, sport, společenský život, tak, aby se to stalo přirozené centrum Ostravice. Já tady jezdím na Ostravici už 30 let a v tu dobu se objevila možnost a nabídka koupě té pily, která byla zavřená, která ukončila svoji činnost, lidé už byli pryč a tehdejší majitel přišel za mnou, jestli jako stavař, protože on nebyl stavař, jestli si troufnu na to, abychom to třeba postupně nějak dali do života.”</w:t>
      </w:r>
    </w:p>
    <w:p>
      <w:pPr/>
      <w:r>
        <w:rPr/>
        <w:t xml:space="preserve">{{souvisejici-clanek-"11000026167"}}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„Dneska jsme se přišli podívat na slavnostní zahájení otevření pily na Ostravici. Jednalo se o starý brownfield, kde byla historicky dřevařská výroba, která tady byla zhruba 100 let. Před necelými 14 lety byla pila uzavřena a dnes je nově zrekonstruovaná. Vdechl se jí nový život a budou se tady pořádat kulturní, sportovní aktivity a zároveň to slouží občanům Ostravice a také turistům, protože to bude takový bod, kdy můžete odtud vyrazit na Lysou horu.”</w:t>
      </w:r>
    </w:p>
    <w:p>
      <w:pPr/>
      <w:r>
        <w:rPr/>
        <w:t xml:space="preserve">{{souvisejici-clanek-"11000032758"}}</w:t>
      </w:r>
    </w:p>
    <w:p>
      <w:pPr/>
      <w:r>
        <w:rPr/>
        <w:t xml:space="preserve">O záchranu pily se významně zasloužil známý horolezec Libor Uher. </w:t>
      </w:r>
    </w:p>
    <w:p>
      <w:pPr/>
      <w:r>
        <w:rPr>
          <w:b w:val="1"/>
          <w:bCs w:val="1"/>
        </w:rPr>
        <w:t xml:space="preserve">Libor Uher, horolezec, provozovatel areálu:</w:t>
      </w:r>
      <w:r>
        <w:rPr/>
        <w:t xml:space="preserve"> „Hala je zajímavá tím, že hlavní nosník střechy je dřevěný obloukový příhradový nosník o rozpětí 28 metrů. A takové haly, pokud víme, jsou v republice dvě v tomhle rozpětí. Jedna je v Praze. My se snažíme zachovat všechny prvky. Žádná původní dokumentace neexistuje, takže kopírujeme ty, které neshnily a jsou zachovány, a podle nich děláme všechny náhrady a výměny. V areálu zůstalo několik technických skvostů. Jedním z nich je parní kotel z roku 1924, který jsme zachovali a který bude součástí prohlídkové trasy. Pak tady máme přímočarou pilu, katr č. 1 v recepci, který je plně funkční s posuvem. To je druhý unikát. Pak 33 metrů vysoký komín, pro který se snažíme najít formu, jak ho zapojit do prohlídkové trasy. Dále 22 metrů vysoké silo, které čeká na své využití. A posledním nejvíce vzácným unikátem je původní hřídel, která poháněla celou pilu – kdysi vodním kolem z řeky Ostravice, později parním kotlem a až v době elektrifikace ztratila význam. Zachovala se i s pohony dole ve sklepení. Máme tedy pět takových technických unikátů.”</w:t>
      </w:r>
    </w:p>
    <w:p>
      <w:pPr/>
      <w:r>
        <w:rPr/>
        <w:t xml:space="preserve">Dá se předpokládat, že se ostravická pila dostane mezi atraktivity zařazené na oblíbenou Technotrasu.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46/pila-v-ostravici-se-po-letech-promenila-v-kulturni-a-sportov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2026-10-21T01:01:58+02:00</dcterms:created>
  <dcterms:modified xsi:type="dcterms:W3CDTF">2026-10-21T01:01:58+02:00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