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22.9.2025,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 tři a půl tisíce obyvatel Ostravy najde nového zubaře</w:t>
      </w:r>
    </w:p>
    <w:p>
      <w:pPr/>
      <w:r>
        <w:rPr/>
        <w:t xml:space="preserve">V MS kraji v současné době nemá zubaře 150 tisíc  obyvatel. Proto je vznik každé nové ambulance mimořádně důležitý.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„My to podporujeme tím,  že přispíváme na křesla, jsme schopni těm lékařům zajistit kvalitní bydlení v  Moravskoslezském kraji, jsme schopni jim dát nadstandardní podmínky v tomto  směru, ale pokud ti lékaři nebudou, tak to vlastně tato opatření nezmění.“</w:t>
      </w:r>
    </w:p>
    <w:p>
      <w:pPr/>
      <w:r>
        <w:rPr>
          <w:b w:val="1"/>
          <w:bCs w:val="1"/>
        </w:rPr>
        <w:t xml:space="preserve">Martin Gebauer (ANO), náměstek hejtmana MS kraje: </w:t>
      </w:r>
      <w:r>
        <w:rPr/>
        <w:t xml:space="preserve">„Hlavně  jsem rád, že zákon o zaměstnávání cizích státních příslušníků jako lékařů  vznikl opravdu z naší dílny, respektive s dílny pana senátora Václavce z Krnova.“</w:t>
      </w:r>
    </w:p>
    <w:p>
      <w:pPr/>
      <w:r>
        <w:rPr/>
        <w:t xml:space="preserve">Díky novému zákonu mohou v České republice pod dozorem  českého lékaře pracovat zubaři ze zahraničí.</w:t>
      </w:r>
    </w:p>
    <w:p>
      <w:pPr/>
      <w:r>
        <w:rPr>
          <w:b w:val="1"/>
          <w:bCs w:val="1"/>
        </w:rPr>
        <w:t xml:space="preserve">Tomáš Dohnal, jednatel, Svět stomatologie: </w:t>
      </w:r>
      <w:r>
        <w:rPr/>
        <w:t xml:space="preserve">„Primárně zubaři  z Ukrajiny, kteří jsou tady hodně a mají zájem pracovat.“</w:t>
      </w:r>
    </w:p>
    <w:p>
      <w:pPr/>
      <w:r>
        <w:rPr/>
        <w:t xml:space="preserve">Kraj spolupracuje i s Ostravskou univerzitou, která ale  produkuje 20 absolventů – zubařů ročně.</w:t>
      </w:r>
    </w:p>
    <w:p>
      <w:pPr/>
      <w:r>
        <w:rPr>
          <w:b w:val="1"/>
          <w:bCs w:val="1"/>
        </w:rPr>
        <w:t xml:space="preserve">Ladislav Václavec (ANO), senátor ČR:</w:t>
      </w:r>
      <w:r>
        <w:rPr/>
        <w:t xml:space="preserve"> „Je jich dost jenom ve  velkých městech. Oni jsou ve velkých městech, protože tam mohou vybírat od  pacientů peníze na dřevo a mají často neúměrné ceny, ale není jich dost v těch  chudších okresech, kde pacienti chtějí hlavně ošetření na pojišťovny. Tam jich  je málo a pro nás je ten cíl, abychom zabezpečili tuto službu a abychom měli  dostatek stomatologů v okresech, kde budou pracovat na pojišťovnu.“</w:t>
      </w:r>
    </w:p>
    <w:p>
      <w:pPr/>
      <w:r>
        <w:rPr/>
        <w:t xml:space="preserve">Registrovat se budete moci telefonicky přímo na recepci nové  kliniky.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716/pres-tri-a-pul-tisice-obyvatel-ostravy-najde-noveho-zub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2026-10-27T00:14:24+01:00</dcterms:created>
  <dcterms:modified xsi:type="dcterms:W3CDTF">2026-10-27T00:14:24+01:00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