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23.9.2025, 09:31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Dolní Lutyni lidé obdivovali historické motocykly a automobily</w:t>
      </w:r>
    </w:p>
    <w:p>
      <w:pPr/>
      <w:r>
        <w:rPr>
          <w:b w:val="1"/>
          <w:bCs w:val="1"/>
        </w:rPr>
        <w:t xml:space="preserve">Pavel Buzek (STAN), starosta Dolní Lutyně: </w:t>
      </w:r>
      <w:r>
        <w:rPr/>
        <w:t xml:space="preserve">„Obec ve spolupráci se spolkem Václavka zařídila tuto akci. Protože v Orlové se už dlouhé roky koná sraz veteránů na náměstí, domluvili jsme se, že poslední dva roky zakončí veterány svou jízdu zastávkou i tady v centru Dolní Lutyně. Připravili jsme také ukázky hasičské techniky a jsou zde i stará vojenská vozidla. Jsme strašně rádi, že všichni přijeli.”</w:t>
      </w:r>
    </w:p>
    <w:p>
      <w:pPr/>
      <w:r>
        <w:rPr>
          <w:b w:val="1"/>
          <w:bCs w:val="1"/>
        </w:rPr>
        <w:t xml:space="preserve">Jaromír Šlachta, veteránista:</w:t>
      </w:r>
      <w:r>
        <w:rPr/>
        <w:t xml:space="preserve"> „Jsme kolektiv skútrů ČZ, zvaných prase. Obyčejně jsme čtyři, dnes jeden kolega nemohl, takže přijeli tři – jeden z Petřvaldu a dva ze Šenova. Kolega vyhrál za kreativitu loni, druhý letos, takže moje povinnost je příští rok. V dnešní době je zázrak a nádhera, že se něco takového vůbec zachovalo a že to nadšenci udržují nejen pro své potěšení a radost, ale i pro mladší generace, které jsou tu také zastoupeny. A často se setkáváme na srazech s odezvou starších lidí, kteří jsou rádi a děkují nám, že tyto stroje držíme v provozu a při životě.”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dolni-lutyne/11000050741/v-dolni-lutyni-lide-obdivovali-historicke-motocykly-a-automob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2026-06-26T02:14:08+02:00</dcterms:created>
  <dcterms:modified xsi:type="dcterms:W3CDTF">2026-06-26T02:14:08+02:00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