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"Zažít město jinak" obsadilo další novojičínský prostor</w:t>
      </w:r>
    </w:p>
    <w:p>
      <w:pPr/>
      <w:r>
        <w:rPr/>
        <w:t xml:space="preserve">Sousedská slavnost “Zažít město jinak” se letos v Novém Jičíně konala počtvrté -  a opět na jiném místě. Po například Husově ulici nebo Dolní bráně zažilo sousedský happening prostranství za Riegrovou a Komenského ulicí. 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“Každý rok se snažíme najít novou lokalitu, kterou bychom mohli oživit. Každý rok se snažíme vymyslet to nějak jinak, aby ti občané opravdu ten Nový Jičín mohli zažívat jinak.”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“Jo, úplně super, pěkné. Byl jsem tu i pomáhat ráno se stoly a tak. Jo, perfektní, super.”</w:t>
      </w:r>
    </w:p>
    <w:p>
      <w:pPr/>
      <w:r>
        <w:rPr/>
        <w:t xml:space="preserve">“Krásné je to, super, užíváme si to. Na akci jsme poprvé.” </w:t>
      </w:r>
    </w:p>
    <w:p>
      <w:pPr/>
      <w:r>
        <w:rPr/>
        <w:t xml:space="preserve">“Zažil jsem to, že jsem si tam dával limču.” </w:t>
      </w:r>
    </w:p>
    <w:p>
      <w:pPr/>
      <w:r>
        <w:rPr/>
        <w:t xml:space="preserve">K happeningu se připojila třeba Základní škola Komenského 66 nebo nedaleká speciální mateřská a základní škola. </w:t>
      </w:r>
    </w:p>
    <w:p>
      <w:pPr/>
      <w:r>
        <w:rPr>
          <w:b w:val="1"/>
          <w:bCs w:val="1"/>
        </w:rPr>
        <w:t xml:space="preserve">David Ježek, ředitel ZŠ a MŠ speciální Nový Jičín: </w:t>
      </w:r>
      <w:r>
        <w:rPr/>
        <w:t xml:space="preserve">“Chtěli jsme se do té akce zapojit. To se nám podařilo. Chtěli jsme otevřít školu veřejnosti, která se k nám standardně nedostane, protože když máme dny otevřených dveří, tak chodí většinou ti, kteří už o nás něco vědí. A připadalo nám to jako smysluplné.” </w:t>
      </w:r>
    </w:p>
    <w:p>
      <w:pPr/>
      <w:r>
        <w:rPr>
          <w:b w:val="1"/>
          <w:bCs w:val="1"/>
        </w:rPr>
        <w:t xml:space="preserve">Michal Burda, Horolezecký oddíl Nový Jičín: </w:t>
      </w:r>
      <w:r>
        <w:rPr/>
        <w:t xml:space="preserve">“Určitě je to fajn. Jsme rádi, že jsme se mohli tady připojit tady té akci, ukázat dětem a dospělým, že tady máme k dispozici tu boulderovku a umožnit poznat tenhle sport.” </w:t>
      </w:r>
    </w:p>
    <w:p>
      <w:pPr/>
      <w:r>
        <w:rPr/>
        <w:t xml:space="preserve">Tuto sousedskou slavnost, jejíž náplň si vytvářejí sami obyvatelé, organizuje neformální skupina sedmi žen. Připojuje se ale i celá řada dobrovolníků.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83/zazit-mesto-jinak-obsadilo-dalsi-novojicinsk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2026-09-22T01:06:40+02:00</dcterms:created>
  <dcterms:modified xsi:type="dcterms:W3CDTF">2026-09-22T01:06:40+02:00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