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po povodni v Opavě: město opravilo většinu škod a proinvestovalo 550 milionů korun</w:t>
      </w:r>
    </w:p>
    <w:p>
      <w:pPr/>
      <w:r>
        <w:rPr/>
        <w:t xml:space="preserve">Když před rokem voda, která místy dosahovala až do výšky 4 a půl metru, opadla, zůstala po ní spoušť – nánosy bahna, převrácená auta, zničené cesty i mosty. Dnes by si ale návštěvník mnohdy ani nevšiml, že město zažilo takovou katastrofu.</w:t>
      </w:r>
    </w:p>
    <w:p>
      <w:pPr/>
      <w:r>
        <w:rPr>
          <w:b w:val="1"/>
          <w:bCs w:val="1"/>
        </w:rPr>
        <w:t xml:space="preserve">Tomáš Navrátil (ANO), primátor Opavy: </w:t>
      </w:r>
      <w:r>
        <w:rPr/>
        <w:t xml:space="preserve">“Velká část se podařila opravit, všechna infrastruktura je opravená, ať už jsou to cesty, chodníky kolem řeky, domy. Samozřejmě někde se stále pracuje, protože se dlouho vysoušelo, ale zhruba 80 procent těch škod už máme dnes opravených. Zejména co jsme spěchali, tak byly mateřské a základní školy, byly to budovy a sportoviště.”</w:t>
      </w:r>
    </w:p>
    <w:p>
      <w:pPr/>
      <w:r>
        <w:rPr/>
        <w:t xml:space="preserve">Jedním z posledních zařízení, které se podařilo otevřít až v září, je mateřská škola na Sadové ulici. Děti a učitelé tak byli dlouhé měsíce v provizorních podmínkách.</w:t>
      </w:r>
    </w:p>
    <w:p>
      <w:pPr/>
      <w:r>
        <w:rPr>
          <w:b w:val="1"/>
          <w:bCs w:val="1"/>
        </w:rPr>
        <w:t xml:space="preserve">Vladimír Schreier (ANO), náměstek primátora Opavy: </w:t>
      </w:r>
      <w:r>
        <w:rPr/>
        <w:t xml:space="preserve">“Tady se nám pořád objevovala vlhkost, nicméně je krásně zrenovovaná. Tady jsme museli přistoupit i k demolici jednoho objektu, protože byly tady skladové prostory, cirka 200 m čtverečních a byly natolik staticky narušené, že nebyla jiná možnost než ten objekt zbourat.”</w:t>
      </w:r>
    </w:p>
    <w:p>
      <w:pPr/>
      <w:r>
        <w:rPr>
          <w:b w:val="1"/>
          <w:bCs w:val="1"/>
        </w:rPr>
        <w:t xml:space="preserve">Eva Matušková, ředitelka MŠ Sadová: </w:t>
      </w:r>
      <w:r>
        <w:rPr/>
        <w:t xml:space="preserve">“Přineslo nám to úplně nové prostory krásné, moderní. Jsme spokojeni, všechno to z nás postupně padá, protože to bylo velmi náročné nejen pro nás, co jsme se na tom podíleli, ale pro všechny zaměstnance. Měli jsme jiné prostory, ve kterých přebývali učitelé s dětmi, byly menší, nebylo to komfortní a jsem ráda, že to všichni zvládli a myslím si, že na výbornou.” </w:t>
      </w:r>
    </w:p>
    <w:p>
      <w:pPr/>
      <w:r>
        <w:rPr/>
        <w:t xml:space="preserve">Ve školce už chybí jen nainstalovat interaktivní tabuli a kryty na topení. </w:t>
      </w:r>
    </w:p>
    <w:p>
      <w:pPr/>
      <w:r>
        <w:rPr>
          <w:b w:val="1"/>
          <w:bCs w:val="1"/>
        </w:rPr>
        <w:t xml:space="preserve">Vladimír Schreier (ANO), náměstek primátora Opavy: </w:t>
      </w:r>
      <w:r>
        <w:rPr/>
        <w:t xml:space="preserve">“Jinak v současné době jsme před koncem renovace povodňových škod ve školských zařízeních. V průběhu září bychom měli zprovoznit všechny tělocvičny s výjimkou tělocvičny na Mařádkově ulici, kde počítáme s velkou rekonstrukcí, která už ale nesouvisí s povodněma, protože tam už povodňové škody byly odstraněny.”</w:t>
      </w:r>
    </w:p>
    <w:p>
      <w:pPr/>
      <w:r>
        <w:rPr/>
        <w:t xml:space="preserve">Obnovu ještě čekají velkou vodou zničené cyklostezky. Za renovace po povodních už město zaplatilo 550 milionů korun. </w:t>
      </w:r>
    </w:p>
    <w:p>
      <w:pPr/>
      <w:r>
        <w:rPr>
          <w:b w:val="1"/>
          <w:bCs w:val="1"/>
        </w:rPr>
        <w:t xml:space="preserve">Tomáš Navrátil (ANO), primátor Opavy: </w:t>
      </w:r>
      <w:r>
        <w:rPr/>
        <w:t xml:space="preserve">“Byly to veškeré peníze, které jsme měli našetřené nebo připravené na investice strategického rozvoje ať už je to např. OD Breda nebo Slezanka, zimní stadion, tak všechny tyto peníze jsme použili. První peníze z dotačních peněz nám přišly někdy v červenci letošního roku. Já doufám, že se podaří, aby nám stát doplatil všechny peníze, protože zhruba z nějakých požadovaných 230 milionů vlastně jsme do této chvíle dostali pouze 46 milionů.”</w:t>
      </w:r>
    </w:p>
    <w:p>
      <w:pPr/>
      <w:r>
        <w:rPr/>
        <w:t xml:space="preserve"> Povodeň sice zanechala obrovské škody, ale také ukázala, že město dokáže krizi překonat.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786/rok-po-povodni-v-opave-mesto-opravilo-vetsinu-skod-a-proinvestovalo-55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2026-05-17T20:59:38+02:00</dcterms:created>
  <dcterms:modified xsi:type="dcterms:W3CDTF">2026-05-17T20:59:38+02:00</dcterms:modified>
</cp:coreProperties>
</file>

<file path=docProps/custom.xml><?xml version="1.0" encoding="utf-8"?>
<Properties xmlns="http://schemas.openxmlformats.org/officeDocument/2006/custom-properties" xmlns:vt="http://schemas.openxmlformats.org/officeDocument/2006/docPropsVTypes"/>
</file>