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29.9.2025,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pochod za záchranu chrtů</w:t>
      </w:r>
    </w:p>
    <w:p>
      <w:pPr/>
      <w:r>
        <w:rPr/>
        <w:t xml:space="preserve">Na šedesát chrtů se stalo v Havířově symbolem boje proti nelidskému zacházení, které tyto psy v některých zemích čeká po skončení závodní kariéry. Ve Španělsku, Irsku či Velké Británii jsou pro mnohé jen nástrojem k vydělávání peněz. Tento pochod měl připomenout, že každý pes si zaslouží domov a lásku, že adopce může být jejich druhou šancí na život. </w:t>
      </w:r>
    </w:p>
    <w:p>
      <w:pPr/>
      <w:r>
        <w:rPr>
          <w:b w:val="1"/>
          <w:bCs w:val="1"/>
        </w:rPr>
        <w:t xml:space="preserve">Daria Bačová, majitelka zachráněných chrtů: </w:t>
      </w:r>
      <w:r>
        <w:rPr/>
        <w:t xml:space="preserve">"Tady tu slečnu ze Španělska mám už šestým rokem a je to prostě anděl. A oni vlastně jako by věděli, že jsou zachránění z těch špatných podmínek, které tam měli, tak jsou strašně vděční.” </w:t>
      </w:r>
    </w:p>
    <w:p>
      <w:pPr/>
      <w:r>
        <w:rPr>
          <w:b w:val="1"/>
          <w:bCs w:val="1"/>
        </w:rPr>
        <w:t xml:space="preserve">Stanislav Juřica, majitel zachráněného chrta: </w:t>
      </w:r>
      <w:r>
        <w:rPr/>
        <w:t xml:space="preserve">“No já to podporuji, protože pejsek je asi tak rok starý a my jsme ho dovezli před týdnem."</w:t>
      </w:r>
    </w:p>
    <w:p>
      <w:pPr/>
      <w:r>
        <w:rPr>
          <w:b w:val="1"/>
          <w:bCs w:val="1"/>
        </w:rPr>
        <w:t xml:space="preserve">Sára Malá, majitelka zachráněných chrtů: </w:t>
      </w:r>
      <w:r>
        <w:rPr/>
        <w:t xml:space="preserve">"Podle mě to nejsou ani lidi, jak tohle dokážou udělat. Opravdu nechápu to. Já jsem ráda, že jsou nadace, které je vozí zpátky do Česka, kde můžou mít rodiny vlastně. Dobré a milující.”</w:t>
      </w:r>
    </w:p>
    <w:p>
      <w:pPr/>
      <w:r>
        <w:rPr/>
        <w:t xml:space="preserve">Během společné procházky městem se lidé mohli dozvědět více o adopci těchto psů.</w:t>
      </w:r>
    </w:p>
    <w:p>
      <w:pPr/>
      <w:r>
        <w:rPr>
          <w:b w:val="1"/>
          <w:bCs w:val="1"/>
          <w:i w:val="1"/>
          <w:iCs w:val="1"/>
        </w:rPr>
        <w:t xml:space="preserve">Karla Novotná, členka spolku Chrti v nouzi:</w:t>
      </w:r>
      <w:r>
        <w:rPr>
          <w:i w:val="1"/>
          <w:iCs w:val="1"/>
        </w:rPr>
        <w:t xml:space="preserve">“</w:t>
      </w:r>
      <w:r>
        <w:rPr/>
        <w:t xml:space="preserve">Pokud byste měli zájem pejska adoptovat, je velice jednoduché navštívit naše stránky, webové stránky Chrti v nouzi, kde je nabídka momentálních pejsků k adopci. Jestliže si některého vyberete a kliknete na něho, automaticky odchází mail a začíná mezi námi komunikace."</w:t>
      </w:r>
    </w:p>
    <w:p>
      <w:pPr/>
      <w:r>
        <w:rPr/>
        <w:t xml:space="preserve">Společná procházka skončila focením na náměstí Republiky. Všichni účastníci pochodu věří, že měla smysl a najdou se další dobří lidé, kteří těmto ušlechtilým psům zachrání život.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835/v-havirove-se-konal-pochod-za-zachranu-chr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2026-10-20T06:53:21+02:00</dcterms:created>
  <dcterms:modified xsi:type="dcterms:W3CDTF">2026-10-20T06:53:21+02:00</dcterms:modified>
</cp:coreProperties>
</file>

<file path=docProps/custom.xml><?xml version="1.0" encoding="utf-8"?>
<Properties xmlns="http://schemas.openxmlformats.org/officeDocument/2006/custom-properties" xmlns:vt="http://schemas.openxmlformats.org/officeDocument/2006/docPropsVTypes"/>
</file>