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Bohumíně od hořícího přístřešku vzplanula střecha domu</w:t>
      </w:r>
    </w:p>
    <w:p>
      <w:pPr/>
      <w:r>
        <w:rPr/>
        <w:t xml:space="preserve">K požáru došlo v místní části Skřečoň. Podle dostupných informací nebyl nikdo zraněn. Hasiči měli z domu zachránit psa. </w:t>
      </w:r>
    </w:p>
    <w:p>
      <w:pPr/>
      <w:r>
        <w:rPr/>
        <w:t xml:space="preserve">Po dobu zásahu byla uzavřena a později částečně průjezdná ulice 1. máje.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"Operační středisko hasičů obdrželo informaci o požáru v pondělí 29. září 2025 dvě  minuty po 13. hodině. Na místo události vyslalo profesionální jednotky hasičů ze  stanic Bohumín, Karviná a Orlová a dobrovolné jednotky z Bohumína-Skřečoně  a Bohumína-Starého Bohumína.  Hasiči po příjezdu na místo události průzkumem zjistili, že se jedná o plně rozvinutý  požár přístřešku nacházejícího se v těsné blízkosti bytového domu. Dále bylo  zjištěno, že se požár rozšířil skrz prasknuté okenní výplně i do některých bytových  jednotek a plameny je zasažena i střecha domu. Hasiči zasahovali v dýchací  technice z vnitřní i vnější strany objektu. Ve spolupráci s Policií ČR byl omezen  provoz na pozemní komunikaci.  Pro boj s požárem byly nasazeny tři vodní proudy, hašení probíhalo jak pozemní  cestou, tak z výškové techniky. V průběhu zásahu byly zkontrolovány okolní bytové  jednotky, jejichž obyvatele mohl požár svými zplodinami ohrozit. Obyvatelům, kteří se  do svých domovů nemohli vrátit, bylo ve spolupráci s orgány města nabídnuto  náhradní ubytování.  Přesná příčina vzniku požáru, jehož předběžná škoda byla vyčíslena na 1 mil. korun,  je v šetření. Zásahem byly uchráněny hodnoty ve výši 10 mil. korun. V průběhu  zásahu nedošlo k žádnému zranění."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"Po dobu hasebních prací policisté uzavřeli přilehlou silnici I/67, provoz byl obnoven okolo 16. hodiny. Policisté obvodního oddělní Bohumín místo požářiště střežili a střeží do doby, než v dopoledních hodinách proběhne ohledání místa, kterého se mimo jiné zúčastní také psovod se psem specialistou na vyhledávání akcelerantů a specialisté z odboru kriminalistické techniky a expertiz. Zjišťování příčiny požáru je předmětem šetření policistů ve spolupráci s hasiči."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43/v-bohumine-od-horiciho-pristresku-vzplanula-strecha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2026-04-11T17:50:48+02:00</dcterms:created>
  <dcterms:modified xsi:type="dcterms:W3CDTF">2026-04-11T17:50:48+02:00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