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3.10.2025,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o nejsympatičtější seniory kraje Miss Babča a Štramák roku má vítěze</w:t>
      </w:r>
    </w:p>
    <w:p>
      <w:pPr/>
      <w:r>
        <w:rPr/>
        <w:t xml:space="preserve">Oslava radosti, elegance a životního nadhledu – takto  organizátoři popisují soutěž o nesympatičtější, aktivní seniory s názvem  Miss Babča a Štramák roku. </w:t>
      </w:r>
    </w:p>
    <w:p>
      <w:pPr/>
      <w:r>
        <w:rPr>
          <w:b w:val="1"/>
          <w:bCs w:val="1"/>
        </w:rPr>
        <w:t xml:space="preserve">Šárka Zubková,</w:t>
      </w:r>
      <w:r>
        <w:rPr>
          <w:b w:val="1"/>
          <w:bCs w:val="1"/>
        </w:rPr>
        <w:t xml:space="preserve">organizátorka akcí pro seniory</w:t>
      </w:r>
      <w:r>
        <w:rPr/>
        <w:t xml:space="preserve">:  „Bude soutěžit devět žen a tři muži, takže disciplíny budou velmi pestré. Tanec,  zpěv, recitace, cvičení, máme se na co těšit.“</w:t>
      </w:r>
    </w:p>
    <w:p>
      <w:pPr/>
      <w:r>
        <w:rPr>
          <w:b w:val="1"/>
          <w:bCs w:val="1"/>
        </w:rPr>
        <w:t xml:space="preserve">Eliška Vašíčková, finalistka soutěže Miss Babča</w:t>
      </w:r>
      <w:r>
        <w:rPr/>
        <w:t xml:space="preserve">: „Jmenuji  se Eliška Vašíčková, jsem z Ostravy Výškovic, jsem hrdá matka třech dětí a  čtyřnásobná babička. Od čeští let se věnuji sportovně gymnastice a tyto  zkušenosti předávám i předškolním dětem a jako cvičitelka žen.“</w:t>
      </w:r>
    </w:p>
    <w:p>
      <w:pPr/>
      <w:r>
        <w:rPr>
          <w:b w:val="1"/>
          <w:bCs w:val="1"/>
        </w:rPr>
        <w:t xml:space="preserve">Miloslav Starý, finalista soutěže Štramák roku</w:t>
      </w:r>
      <w:r>
        <w:rPr/>
        <w:t xml:space="preserve">: „Jmenuji  se Miloslav Starý, duchem jsem pořád mladý, sportuji, rybařím, pomáhám seniorům.“</w:t>
      </w:r>
    </w:p>
    <w:p>
      <w:pPr/>
      <w:r>
        <w:rPr/>
        <w:t xml:space="preserve">O vítězích rozhoduje nejen odborná porota, ale také diváci.  Pro své favority mohou hlasovat prostřednictvím žetonů. </w:t>
      </w:r>
    </w:p>
    <w:p>
      <w:pPr/>
      <w:r>
        <w:rPr>
          <w:b w:val="1"/>
          <w:bCs w:val="1"/>
        </w:rPr>
        <w:t xml:space="preserve">anketa: diváci</w:t>
      </w:r>
      <w:r>
        <w:rPr/>
        <w:t xml:space="preserve">: „Přišla jsem podpořit kamaráda Milana  Starého, který soutěží za Štramáka roku. Je to náš sportovec.“</w:t>
      </w:r>
    </w:p>
    <w:p>
      <w:pPr/>
      <w:r>
        <w:rPr>
          <w:b w:val="1"/>
          <w:bCs w:val="1"/>
        </w:rPr>
        <w:t xml:space="preserve">anketa: diváci</w:t>
      </w:r>
      <w:r>
        <w:rPr/>
        <w:t xml:space="preserve">: „Přijeli jsme z Ostravy z Hrabůvky a  přijeli jsme podpořit mojí maminku, tím pádem babičku.“</w:t>
      </w:r>
    </w:p>
    <w:p>
      <w:pPr/>
      <w:r>
        <w:rPr/>
        <w:t xml:space="preserve">Miss Babčou 2025 se stala Zoja Chramostová z Háje ve  Slezsku. Štramákem roku je Milan Budík z Ostravy. Svůj kraj tak budou  reprezentovat na celostátním finále soutěže v Olomouci na konci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925/soutez-o-nejsympatictejsi-seniory-kraje-miss-babca-a-stramak-roku-ma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2026-09-20T22:56:09+02:00</dcterms:created>
  <dcterms:modified xsi:type="dcterms:W3CDTF">2026-09-20T22:56:09+02:00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