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6.10.2025,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Knihovny mají svůj týden, zvou nové čtenáře, promíjí sankce a pořádají spoustu akcí</w:t>
      </w:r>
    </w:p>
    <w:p>
      <w:pPr/>
      <w:r>
        <w:rPr/>
        <w:t xml:space="preserve">Dny od 6. do 10. října budou ve znamení celorepublikového svátku Týden knihoven. Tradičně se k němu připojily třeba knihovny ve Studénce a Novém Jičíně. Nabízí registraci nových čtenářů na jeden rok zdarma a prominou sankční poplatky za upomínky těm, kteří knížky nevrací včas. Kromě toho připravily kulturní a společenské akce.    </w:t>
      </w:r>
    </w:p>
    <w:p>
      <w:pPr/>
      <w:r>
        <w:rPr>
          <w:b w:val="1"/>
          <w:bCs w:val="1"/>
        </w:rPr>
        <w:t xml:space="preserve">Dagmar Válková, vedoucí knihovny ve Studénce:</w:t>
      </w:r>
      <w:r>
        <w:rPr/>
        <w:t xml:space="preserve"> “7. října začínáme přednáškou paní Šárky Hermanové, která je ze Studénky, která měla možnost se dostat a poznat tibetské komunity. Setkala se i s Dalajlámou.”</w:t>
      </w:r>
    </w:p>
    <w:p>
      <w:pPr/>
      <w:r>
        <w:rPr/>
        <w:t xml:space="preserve">Ve Studénce pořádají například i výstavu místní autorky Naděždy Pončíkové. V Novém Jičíně zase zvou na přednášku Do Santiaga jedině pěšky nebo na večer s Literárním klubem o Leonardu Cohenovi. </w:t>
      </w:r>
    </w:p>
    <w:p>
      <w:pPr/>
      <w:r>
        <w:rPr>
          <w:b w:val="1"/>
          <w:bCs w:val="1"/>
        </w:rPr>
        <w:t xml:space="preserve">Renáta Domoráková, vedoucí knihovny v Novém Jičíně: </w:t>
      </w:r>
      <w:r>
        <w:rPr/>
        <w:t xml:space="preserve">“Na každý den jsme připravili nějakou akci, takže v pondělí 6. října máme šachový večer. Je tam pouze 10 míst pro účastníky, kteří budou současně všichni najednou hrát s Jánem Markošem, který je bývalý slovenský nejlepší šachista, velmistr.”</w:t>
      </w:r>
    </w:p>
    <w:p>
      <w:pPr/>
      <w:r>
        <w:rPr/>
        <w:t xml:space="preserve">Dárkem pro všechny čtenáře je tu ovšem něco, kvůli čemu do budovy knihovny vstoupit ani nemusí. </w:t>
      </w:r>
    </w:p>
    <w:p>
      <w:pPr/>
      <w:r>
        <w:rPr>
          <w:b w:val="1"/>
          <w:bCs w:val="1"/>
        </w:rPr>
        <w:t xml:space="preserve">Renáta Domoráková, vedoucí knihovny v Novém Jičíně:</w:t>
      </w:r>
      <w:r>
        <w:rPr/>
        <w:t xml:space="preserve"> “Stojí nám před knihovnou nová biblioschránka. To znamená, že když čtenář třeba narazí na uzavření knihovny nebo na zavírací středu, může svoje knihy vrátit do této biblioschránky.</w:t>
      </w:r>
    </w:p>
    <w:p>
      <w:pPr/>
      <w:r>
        <w:rPr/>
        <w:t xml:space="preserve">Cílem Týdne knihoven je propagovat činnost a služby knihoven, příští rok se bude konat již 30. ročník.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0956/knihovny-maji-svuj-tyden-zvou-nove-ctenare-promiji-sankce-a-poradaji-spoustu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2026-06-28T10:17:16+02:00</dcterms:created>
  <dcterms:modified xsi:type="dcterms:W3CDTF">2026-06-28T10:17:16+02:00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