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9.10.2025, 15:12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Porubě se slavnostně otevřelo Centrum následné péče. Nabídne péči pro tisíce pacientů</w:t>
      </w:r>
    </w:p>
    <w:p>
      <w:pPr/>
      <w:r>
        <w:rPr/>
        <w:t xml:space="preserve">V proluce na 5. stavebním obvodě v Porubě vyrostl v minulých měsících unikátní komplex, který pod jednou střechou spojuje Alzheimer Home a Nemocnici následné péče. </w:t>
      </w:r>
    </w:p>
    <w:p>
      <w:pPr/>
      <w:r>
        <w:rPr>
          <w:b w:val="1"/>
          <w:bCs w:val="1"/>
        </w:rPr>
        <w:t xml:space="preserve">Jan Krkoška, ředitel Centra následné péče: </w:t>
      </w:r>
      <w:r>
        <w:rPr/>
        <w:t xml:space="preserve">,,</w:t>
      </w:r>
      <w:r>
        <w:rPr>
          <w:i w:val="1"/>
          <w:iCs w:val="1"/>
        </w:rPr>
        <w:t xml:space="preserve">Má v sobě dvě služby. Máme tady tři patra Alzheimer Home, které vlastně poskytuje víc jak 110 lůžek a máme další část, to je Nemocnice následné péče, kde máme 64 lůžek."</w:t>
      </w:r>
    </w:p>
    <w:p>
      <w:pPr/>
      <w:r>
        <w:rPr>
          <w:b w:val="1"/>
          <w:bCs w:val="1"/>
        </w:rPr>
        <w:t xml:space="preserve">Ivan Černovský, ředitel divize Alzheimer Home: </w:t>
      </w:r>
      <w:r>
        <w:rPr>
          <w:i w:val="1"/>
          <w:iCs w:val="1"/>
        </w:rPr>
        <w:t xml:space="preserve">,,V brzké době tady budeme mít pro klienty zabezpečenou péči praktického lékaře, případně dalších specialistů a věříme tomu, že ten koncept v brzké době dokončíme i tím, že tady budeme mít návaznost na domácí zdravotní péči."</w:t>
      </w:r>
    </w:p>
    <w:p>
      <w:pPr/>
      <w:r>
        <w:rPr/>
        <w:t xml:space="preserve">V Centru následné péče bude v plném provozu pracovat asi 120 zaměstnanců. Ti budou dohlížet na doléčení, rehabilitace a budou pečovat o pacienty po akutní hospitalizaci po úrazech, operacích a chronických nemocech. Alzheimer Home se zaměřuje na pacienty s kognitivními poruchami a demencí.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,,Tuto budovu, která nabízí nové služby, já beru jako další z dílků do mozaiky sociálních služeb, které nabízí Poruba, samozřejmě potažmo město Ostrava i celý region, které byly potřebné. Je pravda, že musíme brát v potaz demografii obyvatel Poruby, celého města i kraje. Blížíme se k 30 % lidí v seniorském věku, kteří potřebují nejrůznější služby." </w:t>
      </w:r>
    </w:p>
    <w:p>
      <w:pPr/>
      <w:r>
        <w:rPr/>
        <w:t xml:space="preserve">Centrum tak posílí dostupnost následné péče nejen pro obyvatele Poruby, ale celého města i Moravskoslezského kraje.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1016/v-porube-se-slavnostne-otevrelo-centrum-nasledne-pece-nabidne-peci-pro-tisice-paci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2026-04-19T12:15:28+02:00</dcterms:created>
  <dcterms:modified xsi:type="dcterms:W3CDTF">2026-04-19T12:15:28+02:00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