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dává šanci i novým nápadům náctiletých, školáci přesvědčili radní</w:t>
      </w:r>
    </w:p>
    <w:p>
      <w:pPr/>
      <w:r>
        <w:rPr/>
        <w:t xml:space="preserve">Participativní rozpočet se i ve Studénce stal oblíbeným nástrojem, jak více zapojit veřejnost do rozhodování o rozvoji města. Nyní radnice spouští jeho další výzvu. </w:t>
      </w:r>
    </w:p>
    <w:p>
      <w:pPr/>
      <w:r>
        <w:rPr>
          <w:b w:val="1"/>
          <w:bCs w:val="1"/>
        </w:rPr>
        <w:t xml:space="preserve">Jiří Švagera (STUDEŇÁCI PRO STUDÉNKU), místostarosta Studénky: </w:t>
      </w:r>
      <w:r>
        <w:rPr/>
        <w:t xml:space="preserve">“Budeme mít před sebou sedmý ročník, to znamená po sedmém budeme vyhlašovat participativní rozpočet, kdy občané města mohou navrhnout nějaké vylepšení toho prostředí ve městě Studénka. Pro rok 2026 je vyčleněna částka 354 046 korun, které doufejme budou uplatněny v rámci nějakého pěkného projektu.”</w:t>
      </w:r>
    </w:p>
    <w:p>
      <w:pPr/>
      <w:r>
        <w:rPr>
          <w:b w:val="1"/>
          <w:bCs w:val="1"/>
        </w:rPr>
        <w:t xml:space="preserve">Richard Ocásek, odbor školství, kultury a soc. věcí, </w:t>
      </w:r>
      <w:r>
        <w:rPr>
          <w:b w:val="1"/>
          <w:bCs w:val="1"/>
        </w:rPr>
        <w:t xml:space="preserve">MěÚ Studénka: </w:t>
      </w:r>
      <w:r>
        <w:rPr/>
        <w:t xml:space="preserve">“Základními pravidly pro to, aby se mohl vůbec občan připojit, tak v minulých letech bylo 18 let a rada se rozhodla, že to posune, takže od letošního roku mohou žádat i občané od 15 let nahoru. Zároveň tam byly přidány i právnické osoby, čili spolky, které mají na území města sídlo, tak mohou také žádat o participativní rozpočet.” </w:t>
      </w:r>
    </w:p>
    <w:p>
      <w:pPr/>
      <w:r>
        <w:rPr/>
        <w:t xml:space="preserve">Impuls pro snížení věkové hranice vzešel z žákovských parlamentů místních škol.  </w:t>
      </w:r>
    </w:p>
    <w:p>
      <w:pPr/>
      <w:r>
        <w:rPr>
          <w:b w:val="1"/>
          <w:bCs w:val="1"/>
        </w:rPr>
        <w:t xml:space="preserve">Jiří Švagera (STUDEŇÁCI PRO STUDÉNKU), místostarosta Studénky: </w:t>
      </w:r>
      <w:r>
        <w:rPr/>
        <w:t xml:space="preserve">“Žáci našich základních škol se vyjádřili v tom smyslu, že by rádi přispěli i v rámci tady toho participativního rozpočtu nějakými svými návrhy. Takže proto rada přistoupila tady k této změně a budeme tímto způsobem umožňovat i těm mladším, aby přišli s nějakým svým návrhem, jak by chtěli to prostředí v rámci města Studénky zkrášlit, zlepšit nebo i lépe využít.”</w:t>
      </w:r>
    </w:p>
    <w:p>
      <w:pPr/>
      <w:r>
        <w:rPr/>
        <w:t xml:space="preserve">Termín pro podávání žádosti poběží od 1. do 30.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041/studenka-dava-sanci-i-novym-napadum-nactiletych-skolaci-presvedcili-ra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2026-10-05T03:33:19+02:00</dcterms:created>
  <dcterms:modified xsi:type="dcterms:W3CDTF">2026-10-05T03:33:19+02:00</dcterms:modified>
</cp:coreProperties>
</file>

<file path=docProps/custom.xml><?xml version="1.0" encoding="utf-8"?>
<Properties xmlns="http://schemas.openxmlformats.org/officeDocument/2006/custom-properties" xmlns:vt="http://schemas.openxmlformats.org/officeDocument/2006/docPropsVTypes"/>
</file>