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Hodokvas lákal na hrad i v dešti, návštěvníky čekala středověká kuchyně i pestrý program</w:t>
      </w:r>
    </w:p>
    <w:p>
      <w:pPr/>
      <w:r>
        <w:rPr/>
        <w:t xml:space="preserve">Velkolepá oslava spojená hlavně s bohatým hodováním –  to je význam hodokvasu. Tomu patřila sobota na Slezskoostravském hradě, a to od  rána až do večerních hodin. Návštěvníci tu opět mohli zažít atmosféru pravého  středověku.</w:t>
      </w:r>
    </w:p>
    <w:p>
      <w:pPr/>
      <w:r>
        <w:rPr>
          <w:b w:val="1"/>
          <w:bCs w:val="1"/>
        </w:rPr>
        <w:t xml:space="preserve">Miriam Čechová, kastelánka Slezskoostravského hradu:</w:t>
      </w:r>
      <w:r>
        <w:rPr/>
        <w:t xml:space="preserve">  „Hlavní program máme na pódiu. Takovou třešinkou na dortu určitě bude hudební uskupení  Calata, která bude zpívat starodávné písně hodokvasu, bude také několik  pohádek pro děti. Máme tady takovou raritu, máme tady sokolníky, kteří  budou předvádět svoji práci s dravci.“</w:t>
      </w:r>
    </w:p>
    <w:p>
      <w:pPr/>
      <w:r>
        <w:rPr/>
        <w:t xml:space="preserve">Svůj um ale návštěvníkům předvedli taky šermíři, kejklíři,  komedianti a další artisté. V průběhu dne si tak lidé mohli užít deset  různorodých vystoupení.</w:t>
      </w:r>
    </w:p>
    <w:p>
      <w:pPr/>
      <w:r>
        <w:rPr>
          <w:b w:val="1"/>
          <w:bCs w:val="1"/>
        </w:rPr>
        <w:t xml:space="preserve">Miriam Čechová, kastelánka Slezskoostravského hradu:</w:t>
      </w:r>
      <w:r>
        <w:rPr/>
        <w:t xml:space="preserve">  „K hodokvasu patří zábava, veselí, ale také dobré jídlo a pití. Máme tady  spousta stánků, nejen s jídlem, ale také prodejních. Máme přes čtyřicet stánků,  z jídla tady máme uzeniny, sýry, medovinu, pivo, víno, svařáky,  punče. Vevnitř ve velkém sále máme prodejní stánky, kde si lidé mohou  nakoupit malé dárečky, bižuterii, dárečky pro děti.“</w:t>
      </w:r>
    </w:p>
    <w:p>
      <w:pPr/>
      <w:r>
        <w:rPr/>
        <w:t xml:space="preserve">Návštěvníci měli možnost vyzkoušet i tradiční středověkou  kuchyni. Nechyběla ale ani stará řemesla, tvoření ze dřeva, kůže, nebo vosku,  nebo středověká i moderní laserová střelnice.</w:t>
      </w:r>
    </w:p>
    <w:p>
      <w:pPr/>
      <w:r>
        <w:rPr>
          <w:b w:val="1"/>
          <w:bCs w:val="1"/>
        </w:rPr>
        <w:t xml:space="preserve">anketa, návštěvníci Hodokvasu na hradě:</w:t>
      </w:r>
      <w:r>
        <w:rPr/>
        <w:t xml:space="preserve"> „Všechno tady  bylo zajímavé, to, co tady povídal pán. Bavili jsme se i o minulém  středověku, raném středověku, o těch zvířatech, z čeho jsou které lebky a tak  dále. Bylo to velmi zajímavé a poučné.“</w:t>
      </w:r>
    </w:p>
    <w:p>
      <w:pPr/>
      <w:r>
        <w:rPr>
          <w:b w:val="1"/>
          <w:bCs w:val="1"/>
        </w:rPr>
        <w:t xml:space="preserve">anketa, návštěvníci Hodokvasu na hradě:</w:t>
      </w:r>
      <w:r>
        <w:rPr/>
        <w:t xml:space="preserve"> „Přivádí mě sem  láska k hradu, protože ty prostory tady vyprávějí. Cítím se tady dobře a snažím  se co nejvíce akcí tady absolvovat, protože je mi ta historie známá a jsem  ráda mezi lidmi.“</w:t>
      </w:r>
    </w:p>
    <w:p>
      <w:pPr/>
      <w:r>
        <w:rPr>
          <w:b w:val="1"/>
          <w:bCs w:val="1"/>
        </w:rPr>
        <w:t xml:space="preserve">Richard Vereš (ANO), starosta Slezské Ostravy:</w:t>
      </w:r>
      <w:r>
        <w:rPr/>
        <w:t xml:space="preserve"> „Slezskoostravský  hrad je tradičním místem setkávání nejen občanů Slezské Ostravy, ale i lidí z  našeho regionu, a patří k tomu nepochybně i tradiční akce, jako je hodokvas  nebo masopust, který se tady koná v první polovině roku. Já jsem rád, že tyto  akce jsou velmi navštěvované a Slezská Ostrava určitě podporuje všechny typy  těchto akcí, které se na hradě konají.“</w:t>
      </w:r>
    </w:p>
    <w:p>
      <w:pPr/>
      <w:r>
        <w:rPr/>
        <w:t xml:space="preserve">Dvacátý ročník hradního hodokvasu sice provázelo deštivé  počasí, návštěvníky ale neodradilo. Před deštěm se navíc mohli ukrýt taky  v útrobách hradu. Všechny výstavy jim totiž byly přístupné, a to  v rámci vstupného na akci.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132/hodokvas-lakal-na-hrad-i-v-desti-navstevniky-cekala-stredoveka-kuchyne-i-pestr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2026-08-09T06:44:17+02:00</dcterms:created>
  <dcterms:modified xsi:type="dcterms:W3CDTF">2026-08-09T06:44:17+02:00</dcterms:modified>
</cp:coreProperties>
</file>

<file path=docProps/custom.xml><?xml version="1.0" encoding="utf-8"?>
<Properties xmlns="http://schemas.openxmlformats.org/officeDocument/2006/custom-properties" xmlns:vt="http://schemas.openxmlformats.org/officeDocument/2006/docPropsVTypes"/>
</file>