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Konkatedrála Nanebevzetí Panny Marie v Opavě se zaplnila poutníky z celé ostravsko-opavské diecéze</w:t>
      </w:r>
    </w:p>
    <w:p>
      <w:pPr/>
      <w:r>
        <w:rPr/>
        <w:t xml:space="preserve">Konkatedrála Panny Marie v Opavě se zaplnila poutníky z celé ostravsko-opavské diecéze. Diecézní pouť za obnovu rodin se letos výjimečně konala právě tady – místo tradiční Frýdecké baziliky, která prochází generální opravou.</w:t>
      </w:r>
    </w:p>
    <w:p>
      <w:pPr/>
      <w:r>
        <w:rPr>
          <w:b w:val="1"/>
          <w:bCs w:val="1"/>
        </w:rPr>
        <w:t xml:space="preserve">Daniel Vícha, biskupský vikář: </w:t>
      </w:r>
      <w:r>
        <w:rPr/>
        <w:t xml:space="preserve">“Tato pouť se koná každý rok s diecézním biskupem. Je to již asi 20. ročník, protože tyto poutě jsou velkou tradicí v naší diecézi. A můžeme říct si, že je mimořádné to, že se koná zde v Opavě. Součástí je jednak modlitba za naše rodiny, za nová knižní povolání. Přicházejí lidé z celé diecéze, to znamená Moravskoslezský kraj a ještě část kraje Olomouckého, od Jeseníku až po Jablunkov.” </w:t>
      </w:r>
    </w:p>
    <w:p>
      <w:pPr/>
      <w:r>
        <w:rPr/>
        <w:t xml:space="preserve">Součástí byla také pěší pouť, která vyšla z Hradce nad Moravicí a Krnova a připraven byl i bohatý doprovodný program pro rodiny a děti – nechyběly dílničky, živá zvířátka, občerstvení ani hudební vystoupení. 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“Taky tam budou svaté postavy, například svatý František. Venku jsou už ovečky živé v ohrádce, takže tam budou mít pro děti takový program. Budou poznávat například, co je tady toto sluníčko, můžou si ovečky pohladit a nebo si poslechnout pěknou písničku. A i jiní svatí, jako třeba Jan Nepomucký nebo svatá Anežka Česká. Určitě lidi si můžou dát dobrou kávu, cappuccino, nějaké buchty a v okolí kostele, ale i v kostele, kde jsou taky dílničky pro děti a rodiny.”</w:t>
      </w:r>
    </w:p>
    <w:p>
      <w:pPr/>
      <w:r>
        <w:rPr/>
        <w:t xml:space="preserve">Hlavním smyslem pouti je posílit vzájemné vztahy v rodinách a ukázat, že víra může být přirozenou součástí každodenního života.</w:t>
      </w:r>
    </w:p>
    <w:p>
      <w:pPr/>
      <w:r>
        <w:rPr>
          <w:b w:val="1"/>
          <w:bCs w:val="1"/>
        </w:rPr>
        <w:t xml:space="preserve">Radka Moricová, specialista PR, Centrum pro rodinu a sociální péči Ostrava: </w:t>
      </w:r>
      <w:r>
        <w:rPr/>
        <w:t xml:space="preserve">“Jsem z centra pro rodinu a sociální péči, které má své sídlo v Ostravě, ale má svou pobočku i tady v Opavě. Doprovázíme pěstounské rodiny, věnujeme se poradenství a máme sociální služby pro zdravotně postižené. V oblasti poradenství třeba obsloužíme přes 400 klientů ročně. Co se týče služeb pro zdravotně postižené, tak tam se to dostává do tisíců těch, kterým pomáháme. Přibývá těch rodin."</w:t>
      </w:r>
    </w:p>
    <w:p>
      <w:pPr/>
      <w:r>
        <w:rPr/>
        <w:t xml:space="preserve">Pouť za obnovu rodin je pro mnohé příležitostí nejen k modlitbě, ale i k setkání. Diecézní pouť v Opavě tak ukázala, že víra, rodina a vzájemná podpora zůstávají základem života i v dnešní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214/konkatedrala-nanebevzeti-panny-marie-v-opave-se-zaplnila-poutniky-z-cele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2026-05-15T18:01:47+02:00</dcterms:created>
  <dcterms:modified xsi:type="dcterms:W3CDTF">2026-05-15T18:01:47+02:00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