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Ukradl obraz za několik tisíc korun. Policie žádá veřejnost o pomoc</w:t>
      </w:r>
    </w:p>
    <w:p>
      <w:pPr/>
      <w:r>
        <w:rPr/>
        <w:t xml:space="preserve"> Zneužil nehlídaného objektu a ukradl jej. Muž si ze stojanu drze vzal obraz s sebou. Krádež se stala 28. září. Foto obraz s názvem „Pohled na Ostravu tehdy a dnes“ stojí několik tisíc korun.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centra Ostravy prověřují okolnosti trestného činu krádeže, ke kterému došlo 28. září  2025 v odpoledních hodinách na Prokešově náměstí před Magistrátem města Ostrava. V den  události se konala akce Dny otevřených dveří, při které dosud neustanovený pachatel využil  volného přístupu a přímo ze stojanu odcizil lentikulární foto obraz s názvem „Pohled na Ostravu  tehdy a dnes“ o rozměru 60 x 80 cm. Jeho hodnota byla předběžně vyčíslena na několik tisíc  korun."</w:t>
      </w:r>
    </w:p>
    <w:p>
      <w:pPr/>
      <w:r>
        <w:rPr/>
        <w:t xml:space="preserve">Policie obvinila muže z trestného činu. Podle kamerových záznamů zloděj nebyl sám.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v dané věci zahájili úkony trestního řízení pro podezření ze spáchání trestného činu  krádeže. Na základě vyhodnocených kamerových záznamů bylo zjištěno, že v inkriminovanou  domu se na místo dostavili dva muži a žena. Jeden z nich obraz odcizil, a poté z místa všichni  odešli."</w:t>
      </w:r>
    </w:p>
    <w:p>
      <w:pPr/>
      <w:r>
        <w:rPr/>
        <w:t xml:space="preserve">Stále není známá totožnost zloděje. Policie vyzývá veřejnost a svědky události, aby jakékoliv bližší informace oznámili.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"Pro dosažení účelu trestního řízení policisté v souvislosti s prověřováním tohoto trestného  činu žádají veřejnost o pomoc a spolupráci při ustanovení totožnosti osob. Tyto nám svou  výpovědí můžou pomoci k objasnění daného skutku. V případě poznatků neváhejte volat na  tísňovou linku 158."</w:t>
      </w:r>
    </w:p>
    <w:p>
      <w:pPr/>
      <w:r>
        <w:rPr/>
        <w:t xml:space="preserve">Policie apeluje i na samotného zloděje.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"Samozřejmě se také obracíme na možného „nového“ majitele, který obraz mohl zakoupit,  aby nás kontaktoval. Jedná se o věc pocházející z trestné činnosti."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235/ukradl-obraz-za-nekolik-tisic-korun-policie-zada-verejnost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2026-05-13T21:59:38+02:00</dcterms:created>
  <dcterms:modified xsi:type="dcterms:W3CDTF">2026-05-13T21:59:38+02:00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