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22.10.2025,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koncepci zeleně. Jde o návod jak o ni pečovat a dále ji rozvíjet</w:t>
      </w:r>
    </w:p>
    <w:p>
      <w:pPr/>
      <w:r>
        <w:rPr/>
        <w:t xml:space="preserve">O ostravské zeleni mluvíme velmi často, protože prostě je stále o čem. Město je totiž plné lesů, parků či  parčíků a v podstatě na každém dvorku nebo před panelákem najdeme zelené plochy se záhony, keři a stromy. Každý obyvatel města dokonce může do pěti minut dojít do nějaké zelené oázy. To všechno ale znamená důkladnou péči a proto byla vytvořena zelená koncepce. </w:t>
      </w:r>
    </w:p>
    <w:p>
      <w:pPr/>
      <w:r>
        <w:rPr>
          <w:b w:val="1"/>
          <w:bCs w:val="1"/>
        </w:rPr>
        <w:t xml:space="preserve">Lucie Baránková Vilamová (ANO), náměstkyně primátora Ostravy: </w:t>
      </w:r>
      <w:r>
        <w:rPr/>
        <w:t xml:space="preserve">"Ta koncepce staví na třech premisách a to je to, že velký potenciál je v oblastech kolem řek a kolem vodních ploch, dále je to propojení jednotlivých zelených prostranství a samozřejmě propojení obytných částí s těmi zelenými."</w:t>
      </w:r>
    </w:p>
    <w:p>
      <w:pPr/>
      <w:r>
        <w:rPr/>
        <w:t xml:space="preserve">Koncepce zeleně zpřesňuje a navazuje na Metodiku modrozelené infrastruktury města Ostravy a navíc je plně v souladu se stavebními předpisy  dalšími dokumenty. </w:t>
      </w:r>
    </w:p>
    <w:p>
      <w:pPr/>
      <w:r>
        <w:rPr>
          <w:b w:val="1"/>
          <w:bCs w:val="1"/>
        </w:rPr>
        <w:t xml:space="preserve">Aleš Boháč (Starostové pro Ostravu), náměstek primátora Ostravy: </w:t>
      </w:r>
      <w:r>
        <w:rPr/>
        <w:t xml:space="preserve">"Koncepce pojmenovává všechna ta místa a ukazuje i jejich frekvenci, jejich využití, zdravost té zeleně a i kvalitu mobiliáře a návštěvnost území."</w:t>
      </w:r>
    </w:p>
    <w:p>
      <w:pPr/>
      <w:r>
        <w:rPr/>
        <w:t xml:space="preserve">Koncepce je určena pro všechny, kdo se zelení pracují. Ať už jsou to městské obvody, soukromí investoři či třeba developeři. Důležitou součástí dokumentu jsou také podrobné návody pro zlepšení vybraných krajinných lokalit.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1240/ostrava-ma-koncepci-zelene-jde-o-navod-jak-o-ni-pecovat-a-dale-ji-rozvij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2026-04-08T08:23:14+02:00</dcterms:created>
  <dcterms:modified xsi:type="dcterms:W3CDTF">2026-04-08T08:23:14+02:00</dcterms:modified>
</cp:coreProperties>
</file>

<file path=docProps/custom.xml><?xml version="1.0" encoding="utf-8"?>
<Properties xmlns="http://schemas.openxmlformats.org/officeDocument/2006/custom-properties" xmlns:vt="http://schemas.openxmlformats.org/officeDocument/2006/docPropsVTypes"/>
</file>