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mural, je na fasádě střední školy a znázorňuje radost mládí</w:t>
      </w:r>
    </w:p>
    <w:p>
      <w:pPr/>
      <w:r>
        <w:rPr/>
        <w:t xml:space="preserve">Od pondělí 13. října začalo v Karviné vznikat další velkoplošné dílo, zvané mural. Vzniká přibližně deset dní a pracuje na něm tým umělců z Karviné, Moravskoslezského kraje, ale například i Prahy nebo Slovenska. Dohromady je dal pro tuto práci známý streetartový umělec Nikola Vavrous, a to s konkrétním záměrem motivu, který se bude k dané budově hodit.</w:t>
      </w:r>
    </w:p>
    <w:p>
      <w:pPr/>
      <w:r>
        <w:rPr>
          <w:b w:val="1"/>
          <w:bCs w:val="1"/>
        </w:rPr>
        <w:t xml:space="preserve">Nikola Vavrous (Khoma), street art umělec: </w:t>
      </w:r>
      <w:r>
        <w:rPr/>
        <w:t xml:space="preserve">“My, když jsme s městem uvažovali o tom tématu, tak jsme hledali nějaké motivy a vycházeli jsme z toho místa, kde ten mural je. Ta malba navazuje na ten prostor, kde je, to znamená, je tady škola, je tady krásný nový areál, hřiště a chtěli jsme tam dostat ten sport, vzdělání a vlastně mladé lidi, kteří tady se pohybují v tomhle prostoru, ať už na tom hřišti nebo v té škole, takže nějak to propojit. Takže v tom muralu vidíte jednak ty tváře těch mladých lidí, je tam taková pozitivní energie, chtěli jsme, ať to vzbuzuje radost, je to proto i barevné. Ale zároveň tam najdete různé motivy, které navazují třeba na vesmír, na přírodu, bude tam příběh třeba Malého prince s Liškou, takové odkazy vlastně na nějakou primární přírodu, něco, z čeho jsme všichni jako vyrostli a co poznáváme skrz ten život.”</w:t>
      </w:r>
    </w:p>
    <w:p>
      <w:pPr/>
      <w:r>
        <w:rPr/>
        <w:t xml:space="preserve">Tento mural vzniká na fásadě Obchodní akademia a Střední školy ochrany osob a majetku na ploše o tři sta padesáti metrech čtverečních. </w:t>
      </w:r>
    </w:p>
    <w:p>
      <w:pPr/>
      <w:r>
        <w:rPr/>
        <w:t xml:space="preserve">Mural na fasádě těchto škol je zatím největším velkoformátovým projektem, který kdy Nikola Vavrous tvořil. V minulosti se například podílel i na muralu na Domě lásky, kde spolupracoval s umělcem z Polska, celkově už jeho spolupráce na velkoformátových malbách zdobí několik budov v Karviné. Konkrétní skici nápadů vznikají ve výtvarných softwarech a pomocí digitálních technologií v kombinaci s těmi klasickými. Co se týká stylu malby, umělec už si za dobu svého působení v tomto oboru vytvořil svůj vlastní. </w:t>
      </w:r>
    </w:p>
    <w:p>
      <w:pPr/>
      <w:r>
        <w:rPr>
          <w:b w:val="1"/>
          <w:bCs w:val="1"/>
        </w:rPr>
        <w:t xml:space="preserve">Nikola Vavrous (Khoma), street art umělec: </w:t>
      </w:r>
      <w:r>
        <w:rPr/>
        <w:t xml:space="preserve">“Nedá se to nějak jako popsat, vychází to prostě z graffiti, jsou tam různé tvary, zároveň třeba ty tváře jsme si upravovali tak, aby to nebyl úplně realismus, ale zároveň se skládají z různých patternů, takže je to prostě na základě nějakého grafického designu, který jsme připravovali, a dáváme do toho prostě každý svoji vlastní invenci, svůj vlastní styl. A na základě i toho místa, že není všechno připravené na 100%, ale když tady spolu komunikujeme, jsme tady týden, spíme tady na hotelu, takže o té malabě pořád přemýšlíme a vznikají nové zajímavé patterny až na místě. Takže každý do toho dává kus sebe a vzniká společná věc, je to super.”</w:t>
      </w:r>
    </w:p>
    <w:p>
      <w:pPr/>
      <w:r>
        <w:rPr>
          <w:b w:val="1"/>
          <w:bCs w:val="1"/>
        </w:rPr>
        <w:t xml:space="preserve">Ondřej Klíma, výtvarník: </w:t>
      </w:r>
      <w:r>
        <w:rPr/>
        <w:t xml:space="preserve">“Já si myslím, že to je super, že to, že tady spolupracují ty lidi, kteří spolupracují, tak každý má trošičku vyhraněný styl, ale zároveň to krásně sedí dohromady a vždycky ta malba, ještě takhle velká, ten prostor neuvěřitelně oživí. Přijel jsem z Prahy pomáhat Nikolovy na tomhletom muralu, protože jsme předtím spolupracovali na jiných věcech a jemu se líbí ten můj vzor, který vytvářím, tak se to hodí do těch různých struktur, které jsou vlastností toho muralu celého.”</w:t>
      </w:r>
    </w:p>
    <w:p>
      <w:pPr/>
      <w:r>
        <w:rPr/>
        <w:t xml:space="preserve">Nový mural vznikl v rámci projektu Mural GO, který do města přináší moderní streetartové intervence.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00/v-karvine-vznikl-novy-mural-je-na-fasade-stredni-skoly-a-znazornuje-radost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2026-05-11T02:34:08+02:00</dcterms:created>
  <dcterms:modified xsi:type="dcterms:W3CDTF">2026-05-11T02:34:08+02:00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