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30.10.2025, 16:03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ZŠ J. Valčíka mají opět tělocvičnu. Opravená sportovní hala bude sloužit i spolkům</w:t>
      </w:r>
    </w:p>
    <w:p>
      <w:pPr/>
      <w:r>
        <w:rPr/>
        <w:t xml:space="preserve">Původní hala Sokola Pustkovec byla vybudována v roce 1979 a pak už do ní nikdo příliš neinvestoval. Došlo to až tak daleko, že ji přestala využívat i přilehlá škola Josefa Valčíka. 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>
          <w:i w:val="1"/>
          <w:iCs w:val="1"/>
        </w:rPr>
        <w:t xml:space="preserve">,,Je dobře, že se po těch letech konečně podařilo najít shodu mezi městským obvodem, městem, Národní sportovní agenturou, která na to přispěla, ZŠ, Sokolem a všemi zúčastněnými, protože na začátku tu halu vlastnil Sokol. Takže to opravdu prošlo dlouhým procesem a já jsem ráda, že tady dnes můžeme stát a otevírat tuto krásnou, novou halu.” </w:t>
      </w:r>
    </w:p>
    <w:p>
      <w:pPr/>
      <w:r>
        <w:rPr/>
        <w:t xml:space="preserve">Příští rok by se ještě u haly měla vybudovat přístavba, pro kterou pozemky Pustkovci daroval Sokol. </w:t>
      </w:r>
    </w:p>
    <w:p>
      <w:pPr/>
      <w:r>
        <w:rPr>
          <w:b w:val="1"/>
          <w:bCs w:val="1"/>
        </w:rPr>
        <w:t xml:space="preserve">Rudolf Kondula (PPŽ), starosta Ostravy-Pustkovce: </w:t>
      </w:r>
      <w:r>
        <w:rPr>
          <w:i w:val="1"/>
          <w:iCs w:val="1"/>
        </w:rPr>
        <w:t xml:space="preserve">,,My tam chceme udělat nářaďovnu a zázemí pro halu. Aby se stoly pro společenské akce nemusely nikam vozit, aby to zázemí bylo hned vedle haly, jak pro nářaďovnu, tak pro společenské akce.” </w:t>
      </w:r>
    </w:p>
    <w:p>
      <w:pPr/>
      <w:r>
        <w:rPr/>
        <w:t xml:space="preserve">Na rekonstrukci sportovní haly přispělo také město, a to částkou 15 milionů korun. Ta byla klíčová k získání dotace z Národní sportovní agentury, bez které by rekonstrukce nebyla možná. </w:t>
      </w:r>
    </w:p>
    <w:p>
      <w:pPr/>
      <w:r>
        <w:rPr>
          <w:b w:val="1"/>
          <w:bCs w:val="1"/>
        </w:rPr>
        <w:t xml:space="preserve">Miroslav Bučánek, ředitel ZŠ Josefa Valčíka</w:t>
      </w:r>
      <w:r>
        <w:rPr/>
        <w:t xml:space="preserve">: </w:t>
      </w:r>
      <w:r>
        <w:rPr>
          <w:i w:val="1"/>
          <w:iCs w:val="1"/>
        </w:rPr>
        <w:t xml:space="preserve">,,Bylo to dost komplikované, protože děti prvního stupně využívaly badmintonovou halu, která je kousek od nás, ale musely přecházet mezi školou a venkem. Rozhodně to nebylo komfortní. Starší děti chodily na SŠ Zdeňka Matějčka. Teď se těšíme, protože děti mohou krčkem chodit přímo sem a pak rovnou do tříd. Navíc hala je krásná a děti tady budou moci využívat úplně vše.” </w:t>
      </w:r>
    </w:p>
    <w:p>
      <w:pPr/>
      <w:r>
        <w:rPr>
          <w:b w:val="1"/>
          <w:bCs w:val="1"/>
        </w:rPr>
        <w:t xml:space="preserve">Jan Dekický (ODS), místostarosta Ostravy-Poruby: </w:t>
      </w:r>
      <w:r>
        <w:rPr>
          <w:i w:val="1"/>
          <w:iCs w:val="1"/>
        </w:rPr>
        <w:t xml:space="preserve">,,Obrovská výhoda této haly je, že bude naplněna celý den. Během dopoledne žáky školy a během odpoledne spolky, které v Porubě a Pustkovci máme.”</w:t>
      </w:r>
    </w:p>
    <w:p>
      <w:pPr/>
      <w:r>
        <w:rPr/>
        <w:t xml:space="preserve">Rekonstrukce sportovní haly vyšla na 50 milionů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51370/zaci-zs-j-valcika-maji-opet-telocvicnu-opravena-sportovni-hala-bude-slouzit-i-spolk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2026-05-11T02:34:06+02:00</dcterms:created>
  <dcterms:modified xsi:type="dcterms:W3CDTF">2026-05-11T02:34:06+02:00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