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na třídění odpadu podporují humorné spoty</w:t>
      </w:r>
    </w:p>
    <w:p>
      <w:pPr/>
      <w:r>
        <w:rPr/>
        <w:t xml:space="preserve">Intenzivní systém třídění odpadu door to door zavedla Studénka od května. Firma OZO rozvezla po městě zhruba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ve městě Studénka,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Jiří Švagera (STUDEŇÁCI PRO STUDÉNKU), místostarosta Studénky: </w:t>
      </w:r>
      <w:r>
        <w:rPr/>
        <w:t xml:space="preserve">“Snažili jsme se humornou formou upozornit na ty problémy. To znamená u plastu a papíru je to vlastně zmenšení objemu toho odpadu, to znamená zpomačkání a uložení do těch kontejnerů. U bioodpadu, tam máme největší problém v tom, že lidé odkládají bioodpad v sáčcích, což je nepřijatelné pro uložení na kompostárnu. A poslední oblast, která byla řešená, to byla oblast sběrného dvora, kde mají občané Studénky možnost odložit téměř bezplatně odpad, který je větších v rozměrů.”</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 </w:t>
      </w:r>
    </w:p>
    <w:p>
      <w:pPr/>
      <w:r>
        <w:rPr>
          <w:b w:val="1"/>
          <w:bCs w:val="1"/>
        </w:rPr>
        <w:t xml:space="preserve">Max Stachovič. 7. třída, ZŠ Butovická: </w:t>
      </w:r>
      <w:r>
        <w:rPr/>
        <w:t xml:space="preserve">“Já jsem tam měl vlastně dvě části a byly tam všechny kontejnery, byly tam papír, plast, bio a zbytky. Hodně jsme se nasmáli, bylo to jako že srandovní, že nám to někdy nešlo a jinak mě to bavilo.”</w:t>
      </w:r>
    </w:p>
    <w:p>
      <w:pPr/>
      <w:r>
        <w:rPr>
          <w:b w:val="1"/>
          <w:bCs w:val="1"/>
        </w:rPr>
        <w:t xml:space="preserve">Aranka Horváthová, ředitelka ZŠ Butovická: </w:t>
      </w:r>
      <w:r>
        <w:rPr/>
        <w:t xml:space="preserve">“V naší škole Butovické třídění podporujeme už delší dobu. Rozhodli jsme se, že na každé chodbě máme speciální nádoby na papír, máme tam nádoby i na plasty a samozřejmě na směslný odpad. To stejné máme i ve třídě, takže děti se tuto problematiku učí se svými třídními řešit každodenně.”</w:t>
      </w:r>
    </w:p>
    <w:p>
      <w:pPr/>
      <w:r>
        <w:rPr>
          <w:b w:val="1"/>
          <w:bCs w:val="1"/>
        </w:rPr>
        <w:t xml:space="preserve">Klára Svačinová, 9. třída, ZŠ Butovická: </w:t>
      </w:r>
      <w:r>
        <w:rPr/>
        <w:t xml:space="preserve">“Třídíme a snažíme se co nejvíc, aby jsme té planetě pomohli.</w:t>
      </w:r>
    </w:p>
    <w:p>
      <w:pPr/>
      <w:r>
        <w:rPr>
          <w:b w:val="1"/>
          <w:bCs w:val="1"/>
        </w:rPr>
        <w:t xml:space="preserve">Max Stachovič. 7. třída, ZŠ Butovická: </w:t>
      </w:r>
      <w:r>
        <w:rPr/>
        <w:t xml:space="preserve">“Pomáháme přírodě, tak se prostě snažíme co nejvíce třídit.” </w:t>
      </w:r>
    </w:p>
    <w:p>
      <w:pPr/>
      <w:r>
        <w:rPr/>
        <w:t xml:space="preserve">Videospoty radnice umístila na své sociální sítě a na YouTube. Pro zajímavost je doplňuje závěrečný díl sestřihu z humorných nepovedených záběrů.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392/kampan-na-trideni-odpadu-podporuji-humorne-sp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2026-05-08T19:31:29+02:00</dcterms:created>
  <dcterms:modified xsi:type="dcterms:W3CDTF">2026-05-08T19:31:29+02:00</dcterms:modified>
</cp:coreProperties>
</file>

<file path=docProps/custom.xml><?xml version="1.0" encoding="utf-8"?>
<Properties xmlns="http://schemas.openxmlformats.org/officeDocument/2006/custom-properties" xmlns:vt="http://schemas.openxmlformats.org/officeDocument/2006/docPropsVTypes"/>
</file>