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31.10.2025, 11:22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Farmářské a rukodělné trhy jsou v Havířově stále více oblíbené</w:t>
      </w:r>
    </w:p>
    <w:p>
      <w:pPr/>
      <w:r>
        <w:rPr/>
        <w:t xml:space="preserve">Havířovské farmářské trhy a dnes i rukodělné mají ve městě již desetiletou tradici. Pořádá je Jaroslava Fojtíková, kterou těší, že je o trhy stále větší zájem ne jen ze strany návštěvníků, ale také prodejců. Tentokrát bylo na náměstí Republiky na 60 stánků. </w:t>
      </w:r>
    </w:p>
    <w:p>
      <w:pPr/>
      <w:r>
        <w:rPr>
          <w:b w:val="1"/>
          <w:bCs w:val="1"/>
        </w:rPr>
        <w:t xml:space="preserve">Jaroslava Fojtíková, pořadatelka Farmářských a rukodělných trhů: </w:t>
      </w:r>
      <w:r>
        <w:rPr/>
        <w:t xml:space="preserve">“Ano, je to tak, protože vlastně více lidí je takových odvážných, že se vlastně pustí do toho podnikání. Počítala jsem, že po tom covidu se to změní, že ti lidé docela ustoupí, ale dá se říct, že se rozvíjí noví podnikatelé, jako třeba vedle paní se svíčkami nebo s olejem, jako že jsou takoví samotvůrci. Já myslím, že paráda. A vlastně teď, že jsou ty vánoční, vlastně jsme před Vánocemi, takže jsme dneska ty trhy spíš ještě rozšířili o takové ty prodejce, který běžně nezveme. Lidé si můžou vlastně nakoupit i ty vánoční dárky. A vlastně je to práce všech tady."</w:t>
      </w:r>
    </w:p>
    <w:p>
      <w:pPr/>
      <w:r>
        <w:rPr/>
        <w:t xml:space="preserve">Prodejci přijíždí do Havířova z různých koutů kraje. Vždy se zastaví například u těchto krásných bochníků chleba, nebo u klobásek.</w:t>
      </w:r>
    </w:p>
    <w:p>
      <w:pPr/>
      <w:r>
        <w:rPr>
          <w:b w:val="1"/>
          <w:bCs w:val="1"/>
        </w:rPr>
        <w:t xml:space="preserve">Veronika Gabrielová, prodejce: </w:t>
      </w:r>
      <w:r>
        <w:rPr/>
        <w:t xml:space="preserve">"Pečeme v Karviné, prodáváme už asi 7-8 let, jezdíme s chlebem a je to fajn.”</w:t>
      </w:r>
    </w:p>
    <w:p>
      <w:pPr/>
      <w:r>
        <w:rPr>
          <w:b w:val="1"/>
          <w:bCs w:val="1"/>
        </w:rPr>
        <w:t xml:space="preserve">Radek Buzinies, prodejce: </w:t>
      </w:r>
      <w:r>
        <w:rPr/>
        <w:t xml:space="preserve">"Tady máme v nabídce jak zvěřinové klobásky, tak z Maďarska. Ze zvěřiny je tady nabídka jak kachních, divokých kachen, divočák, srnka s brusinkou, jelení klobásky. No a sdružujeme výrobce českých výrobků, jako jsou uzený bok, jitrnice a takhle. v Havířově se mi líbí, jsou tady příjemné trhy, spokojení zákazníci a daří se vám tady.”</w:t>
      </w:r>
    </w:p>
    <w:p>
      <w:pPr/>
      <w:r>
        <w:rPr>
          <w:b w:val="1"/>
          <w:bCs w:val="1"/>
        </w:rPr>
        <w:t xml:space="preserve">anketa: </w:t>
      </w:r>
      <w:r>
        <w:rPr/>
        <w:t xml:space="preserve">“Já chodím pravidelně docela, jako vždycky brzy ráno. Tak mně se to líbí, že to je vůbec tady ve městě. Mělo by to být častěji třeba." Co nejvíce tady třeba nakupujete? "No, chléb žitný, ten mám, dneska med.”</w:t>
      </w:r>
    </w:p>
    <w:p>
      <w:pPr/>
      <w:r>
        <w:rPr/>
        <w:t xml:space="preserve">Trhy ale nejsou jen o nakupování, staly se místem, kde se lidé rádi setkávají.</w:t>
      </w:r>
    </w:p>
    <w:p>
      <w:pPr/>
      <w:r>
        <w:rPr>
          <w:b w:val="1"/>
          <w:bCs w:val="1"/>
        </w:rPr>
        <w:t xml:space="preserve">Jaroslava Fojtíková, pořadatelka Farmářských a rukodělných trhů: </w:t>
      </w:r>
      <w:r>
        <w:rPr/>
        <w:t xml:space="preserve">“Tady chodí docela hodně stálých lidí a vlastně i mi volají telefonem, jako kdy ty trhy budou. A vlastně oni ti starší lidi taky kolikrát si chtějí popovídat. Na řezníky třeba čekají od 6 hodin od rána, aby se na ně dostalo a fronta tam je třeba celý den.”</w:t>
      </w:r>
    </w:p>
    <w:p>
      <w:pPr/>
      <w:r>
        <w:rPr/>
        <w:t xml:space="preserve">Poslední farmářské a rukodělné trhy se uskuteční 14. listopadu.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1394/farmarske-a-rukodelne-trhy-jsou-v-havirove-stale-vice-oblibe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2026-09-23T00:03:28+02:00</dcterms:created>
  <dcterms:modified xsi:type="dcterms:W3CDTF">2026-09-23T00:03:28+02:00</dcterms:modified>
</cp:coreProperties>
</file>

<file path=docProps/custom.xml><?xml version="1.0" encoding="utf-8"?>
<Properties xmlns="http://schemas.openxmlformats.org/officeDocument/2006/custom-properties" xmlns:vt="http://schemas.openxmlformats.org/officeDocument/2006/docPropsVTypes"/>
</file>