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3.11.2025,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Ručičky hodin budou zase jako nové. Repasi si vyžádaly neony</w:t>
      </w:r>
    </w:p>
    <w:p>
      <w:pPr/>
      <w:r>
        <w:rPr/>
        <w:t xml:space="preserve">Národní kulturní památka Nová radnice je asi nejznámější ze symbolů Ostravy a její věž pozná snad každý z naší země. Se 76 metry je největší radnicí u nás. Patří k ní i hodiny, které ukazují čas na čtyři strany. A právě ty si nyní vyžádaly opravu kvůli opotřebení úchytů neonů. Specializovaná firma toho využila i k repasi celých ručiček a jen jejich sundání rozhodně nebylo snadné. </w:t>
      </w:r>
    </w:p>
    <w:p>
      <w:pPr/>
      <w:r>
        <w:rPr>
          <w:b w:val="1"/>
          <w:bCs w:val="1"/>
        </w:rPr>
        <w:t xml:space="preserve">Martin Bachan, šéf hodinářů: </w:t>
      </w:r>
      <w:r>
        <w:rPr/>
        <w:t xml:space="preserve">"Jak ty hodiny nemají metr, tak to nejsou pro nás hodiny. Takže není to klasická hodinařina, protože to zase úplně jiný obor. Tady, když se podíváte i na ty převody, tak je všechno, jak od traktoru."</w:t>
      </w:r>
    </w:p>
    <w:p>
      <w:pPr/>
      <w:r>
        <w:rPr/>
        <w:t xml:space="preserve">Každý ze čtyř ciferníků má od roku 2005 svůj strojek a hodiny jsou díky tomu velice přesné. Vzhledem k velikosti ručiček se ale mohou vlivem silného větru někdy zpožďovat. Firma, která repasi provádí už za třicet let existence, má za sebou asi 1600 oprav hodin. Ty ostravské jsou ale v mnohém unikátní.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"Já jezdím do práce po ulici 30. dubna, takže jedu vždycky proti těm hodinám. Vždycky se na ně dívám, jestli to stihnu. Takže jsem rád, že se opravují."</w:t>
      </w:r>
    </w:p>
    <w:p>
      <w:pPr/>
      <w:r>
        <w:rPr/>
        <w:t xml:space="preserve">Ručičky jsou na hodinách repasované postupně tak, aby vždy minimálně jedny hodiny fungovaly. Na jednom ciferníku jsou bohužel ručičky po 50 letech tak silně přichyceny k ose, že nejdou sundat a budou se pravděpodobně muset odřezat. Tomáš Kořistka, televize Polar.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428/rucicky-hodin-budou-zase-jako-nove-repasi-si-vyzadaly-ne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2026-06-18T17:08:44+02:00</dcterms:created>
  <dcterms:modified xsi:type="dcterms:W3CDTF">2026-06-18T17:08:44+02:00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