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Opavě-Kateřinkách proběhla kontrola nového osvětlení. Tmavá místa město doplní dalšími svítidly</w:t>
      </w:r>
    </w:p>
    <w:p>
      <w:pPr/>
      <w:r>
        <w:rPr/>
        <w:t xml:space="preserve">V Opavě-Kateřinkách proběhla večerní kontrola nového veřejného osvětlení. Vedení města se vydalo do terénu, aby prověřilo připomínky k nově instalovaným LED lampám. Podle některých obyvatel je zde několik nedostatečně osvětlených úseků.</w:t>
      </w:r>
    </w:p>
    <w:p>
      <w:pPr/>
      <w:r>
        <w:rPr>
          <w:b w:val="1"/>
          <w:bCs w:val="1"/>
        </w:rPr>
        <w:t xml:space="preserve">Vladimír Schreier (ANO), náměstek primátora Opavy: </w:t>
      </w:r>
      <w:r>
        <w:rPr/>
        <w:t xml:space="preserve">“Je bez pochyby pravdou, že některé místa mají nedostatečné osvětlení, příčin je několik. Tou hlavní příčinou je, že některé místa byly už dlouhodobě bez osvětlení, neměly dostatek lamp, takže tady budeme do budoucnosti přidávat lampy. Máme další problém a to je, že vzrostlé stromy nám stíní některé lampy. Takže tady budeme už v průběhu podzimu dělat ořez. Ale základem bude, že budeme muset tady v té oblasti, to znamená ulice Šrámkova, ulice Černá, přidat řádově 6, 7 lamp.”</w:t>
      </w:r>
    </w:p>
    <w:p>
      <w:pPr/>
      <w:r>
        <w:rPr/>
        <w:t xml:space="preserve">Podle vedení města je nutné si uvědomit, že veřejné osvětlení má primárně sloužit pro chodce a řidiče – tedy pro veřejný prostor, nikoli pro osvětlení soukromých vchodů nebo oken. Nové LED lampy svítí cíleně dolů, bez rozptylu do stran. </w:t>
      </w:r>
    </w:p>
    <w:p>
      <w:pPr/>
      <w:r>
        <w:rPr>
          <w:b w:val="1"/>
          <w:bCs w:val="1"/>
        </w:rPr>
        <w:t xml:space="preserve">Vladimír Schreier (ANO), náměstek primátora Opavy:</w:t>
      </w:r>
      <w:r>
        <w:rPr/>
        <w:t xml:space="preserve"> “Tím se snižuje výrazně světelný smog. A zároveň pro mnoho lidí, kteří měli problémy kolikrát se spánkem, protože jim veřejné osvětlení svítilo do oken, tak samozřejmě i těm to pomohlo.”</w:t>
      </w:r>
    </w:p>
    <w:p>
      <w:pPr/>
      <w:r>
        <w:rPr>
          <w:b w:val="1"/>
          <w:bCs w:val="1"/>
        </w:rPr>
        <w:t xml:space="preserve">Michal Kokošek (ANO), náměstek primátora Opavy: </w:t>
      </w:r>
      <w:r>
        <w:rPr/>
        <w:t xml:space="preserve">“Způsob toho osvětlení byl dříve rozvrstvený hodně takovým světelným smogem, že lampa osvětlovala celé okolí, ať už i okna, fasády domů a tak dále, což dneska ta norma říká, že opravdu máme osvětlovat ty chodníky, máme osvětlovat cesty a ne vlastně dělat ten světelný smog, který svítil i mimo ty chodníky a mimo ty cesty.”</w:t>
      </w:r>
    </w:p>
    <w:p>
      <w:pPr/>
      <w:r>
        <w:rPr/>
        <w:t xml:space="preserve">V rámci výměny sodíkových lamp je naplánovaných celkem 7 etap. Momentálně skončila třetí etapa.</w:t>
      </w:r>
    </w:p>
    <w:p>
      <w:pPr/>
      <w:r>
        <w:rPr>
          <w:b w:val="1"/>
          <w:bCs w:val="1"/>
        </w:rPr>
        <w:t xml:space="preserve">Michal Kokošek (ANO), náměstek primátora Opavy: </w:t>
      </w:r>
      <w:r>
        <w:rPr/>
        <w:t xml:space="preserve">“To znamená, vyměnili jsme z plánovaných zhruba 7 tisíc světel kolem 3 tisíc světel. Další etapy budou následovat, další čtvrtá etapa bude centrum města, kde budeme měnit kompletně historické lampy za LED žárovky, LED svítidla. Ta výměna je plánovaná nejen z důvodu životnosti těch lamp, které už byly na hraně té své životnosti, ale také z toho důvodu, že sodíkové lampy se dál nebudou vyrábět.”</w:t>
      </w:r>
    </w:p>
    <w:p>
      <w:pPr/>
      <w:r>
        <w:rPr/>
        <w:t xml:space="preserve">Město tak plánuje postupně doplnit i nové sloupy tam, kde jsou nyní úseky příliš tmavé. Kromě úspory energií přinese projekt i delší životnost lamp a nižší náklady na údržbu.</w:t>
      </w:r>
    </w:p>
    <w:p>
      <w:pPr/>
      <w:r>
        <w:rPr>
          <w:b w:val="1"/>
          <w:bCs w:val="1"/>
        </w:rPr>
        <w:t xml:space="preserve">Michal Kokošek (ANO), náměstek primátora Opavy:</w:t>
      </w:r>
      <w:r>
        <w:rPr/>
        <w:t xml:space="preserve"> “My věříme v to, že do budoucna i ta temná místa, která se teď mohou objevovat z toho důvodu, že opravdu jsme vyměnili pouze žárovky, to znamená ty svítidla, záhled lampy, tak budou postupně doplňovány a ta svítivost v tom městě se opravdu zlepší.”</w:t>
      </w:r>
    </w:p>
    <w:p>
      <w:pPr/>
      <w:r>
        <w:rPr/>
        <w:t xml:space="preserve">Vedení města chce na připomínky reagovat a v nejbližší době doplnit osvětlení v nejproblémovějších místech jako jsou ulice Černá, Šrámkova a Antonína Sovy. Kompletní obnova všech lamp v Opavě má být dokončena do roku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467/v-opavekaterinkach-probehla-kontrola-noveho-osvetleni-tmava-mista-mesto-doplni-dalsimi-svitid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2026-08-08T18:08:25+02:00</dcterms:created>
  <dcterms:modified xsi:type="dcterms:W3CDTF">2026-08-08T18:08:25+02:00</dcterms:modified>
</cp:coreProperties>
</file>

<file path=docProps/custom.xml><?xml version="1.0" encoding="utf-8"?>
<Properties xmlns="http://schemas.openxmlformats.org/officeDocument/2006/custom-properties" xmlns:vt="http://schemas.openxmlformats.org/officeDocument/2006/docPropsVTypes"/>
</file>