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Dýně v Dukle nabídla workshopy, zábavu i dobroty. Děti dlabaly dýně a vyráběly lampion</w:t>
      </w:r>
    </w:p>
    <w:p>
      <w:pPr/>
      <w:r>
        <w:rPr/>
        <w:t xml:space="preserve">Desítky rodin s dětmi si nenechaly ujít komunitní setkání Dýně v Dukle. Jak už název napovídá, akce se zaměřila na podzimní tématiku.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 </w:t>
      </w:r>
      <w:r>
        <w:rPr/>
        <w:t xml:space="preserve">,,</w:t>
      </w:r>
      <w:r>
        <w:rPr>
          <w:i w:val="1"/>
          <w:iCs w:val="1"/>
        </w:rPr>
        <w:t xml:space="preserve">Máme tady dva workshopy. Jeden je zaměřený na dlabání dýní, a to netradičním způsobem, pomocí vrtaček, rydel, dlátek a špachtlí. A děti si mohou tyto dýně dozdobit přírodními materiály, větvičkami, nějakými přírodními plodinami, listím a podobně. Druhý workshop je zaměřený na výrobu lampionu, a tento vedou dámy z Aťasu Poruba. Připravily si takové malé sady, kdy si zájemci na místě vytvoří lampionek, který si odnesou domů, už hotový, vyrobený, svítící.” </w:t>
      </w:r>
    </w:p>
    <w:p>
      <w:pPr/>
      <w:r>
        <w:rPr>
          <w:b w:val="1"/>
          <w:bCs w:val="1"/>
        </w:rPr>
        <w:t xml:space="preserve">Alice Zelníčková Brůnová, Aťas Poruba: </w:t>
      </w:r>
      <w:r>
        <w:rPr>
          <w:i w:val="1"/>
          <w:iCs w:val="1"/>
        </w:rPr>
        <w:t xml:space="preserve">,,Použili jsme materiál z 3D tiskárny, takže jsme udělali několik komponentů, které si děti sestaví. Lampiony si hezky namalují, buď mohou použít klasické akrylové fixy, máme tady i nějaké šablonky, a nebo mohou použít tiskátka vyrobená ručně z linorytu a použít klasický postup tvorby linorytu.</w:t>
      </w:r>
      <w:r>
        <w:rPr>
          <w:i w:val="1"/>
          <w:iCs w:val="1"/>
        </w:rPr>
        <w:t xml:space="preserve">Lampionky si mohou odnést domů a využít je potom třeba na nějaký lampionový průvod nebo na Halloween a podobně.” </w:t>
      </w:r>
    </w:p>
    <w:p>
      <w:pPr/>
      <w:r>
        <w:rPr>
          <w:b w:val="1"/>
          <w:bCs w:val="1"/>
        </w:rPr>
        <w:t xml:space="preserve">Ivana Sikulová Křížková, lektorka edukačních programů, Galerie Dukla: </w:t>
      </w:r>
      <w:r>
        <w:rPr>
          <w:i w:val="1"/>
          <w:iCs w:val="1"/>
        </w:rPr>
        <w:t xml:space="preserve">,,Děti mají k dispozici 20 dýní a ty si mohou spolu s rodiči vydlabat, nazdobit přírodninami a použít i nezvyklé nářadí, jako je vrtačka nebo rydla, ale samozřejmě dbáme na bezpečnost. Dětem to jde skvěle. Vrhly se na dýně a okamžitě všech 20 rozebraly.</w:t>
      </w:r>
      <w:r>
        <w:rPr>
          <w:i w:val="1"/>
          <w:iCs w:val="1"/>
        </w:rPr>
        <w:t xml:space="preserve">Já ráda používám s dětmi opravdové nářadí, protože se k tomu bohužel málo dostanou a jsou šťastné, když mohou tu vrtačku nebo rydlo nebo i ten obyčejný nůž chytit do ruky a za našeho dozoru si to tady vyzkoušet.</w:t>
      </w:r>
      <w:r>
        <w:rPr>
          <w:i w:val="1"/>
          <w:iCs w:val="1"/>
        </w:rPr>
        <w:t xml:space="preserve">Dýně si děti odnesou a potěší se s nimi doma. Je to vlastně na podporu jejich kreativity a toho, ať se doma mají hezky.” </w:t>
      </w:r>
    </w:p>
    <w:p>
      <w:pPr/>
      <w:r>
        <w:rPr>
          <w:b w:val="1"/>
          <w:bCs w:val="1"/>
        </w:rPr>
        <w:t xml:space="preserve">návštěvníci akce Dýně v Dukle: </w:t>
      </w:r>
      <w:r>
        <w:rPr>
          <w:i w:val="1"/>
          <w:iCs w:val="1"/>
        </w:rPr>
        <w:t xml:space="preserve">,,Já tady maluji dýni. A mamka mi s tím pomáhá. Dýni si dám do pokojíčku.”</w:t>
      </w:r>
    </w:p>
    <w:p>
      <w:pPr/>
      <w:r>
        <w:rPr>
          <w:i w:val="1"/>
          <w:iCs w:val="1"/>
        </w:rPr>
        <w:t xml:space="preserve">,,Já tady vyrábím lampion. Jsou tam dýně a pavouci. Dám ho do školy na výzdobu.”</w:t>
      </w:r>
    </w:p>
    <w:p>
      <w:pPr/>
      <w:r>
        <w:rPr/>
        <w:t xml:space="preserve">Letošní setkání přineslo i jednu novinku – minitržiště, na kterém malí tvůrci prodávali své vlastní výrobky a pochoutky.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 ,,</w:t>
      </w:r>
      <w:r>
        <w:rPr>
          <w:i w:val="1"/>
          <w:iCs w:val="1"/>
        </w:rPr>
        <w:t xml:space="preserve">Děti prodávají své výrobky, které vyrobily jak sami, tak třeba s pomocí rodičů. Připravily opravdu pestrou škálu výrobků. Jedná se o nějaké rukodělné výrobky z keramiky, korálky, nějaké náhrdelníky, ale také i něco upekly a uvařily.” </w:t>
      </w:r>
    </w:p>
    <w:p>
      <w:pPr/>
      <w:r>
        <w:rPr>
          <w:b w:val="1"/>
          <w:bCs w:val="1"/>
        </w:rPr>
        <w:t xml:space="preserve">prodávající na akci Dýně v Dukle: </w:t>
      </w:r>
      <w:r>
        <w:rPr>
          <w:i w:val="1"/>
          <w:iCs w:val="1"/>
        </w:rPr>
        <w:t xml:space="preserve">,,My jsme přišli s dýňovými cupcakes.</w:t>
      </w:r>
      <w:r>
        <w:rPr>
          <w:i w:val="1"/>
          <w:iCs w:val="1"/>
        </w:rPr>
        <w:t xml:space="preserve">Vyráběli jsme je sami tady s kamarádkou. Máme na tom polevu a posypku. A hlavně to je teda s tou halloweenskou tématikou.”</w:t>
      </w:r>
    </w:p>
    <w:p>
      <w:pPr/>
      <w:r>
        <w:rPr>
          <w:i w:val="1"/>
          <w:iCs w:val="1"/>
        </w:rPr>
        <w:t xml:space="preserve">,,My jsme tady přišli na minitržiště prodávat dýňovou polévku, která je vegan, takže si ji mohou dát i příznivci zdravého životního stylu. V této dýňové polévce jsou limetkové listy, které si doma schraňujeme v mrazáku už asi pět let a vždycky je vytáhneme na nějakou výjimečnou příležitost a ta se naskytla. Přišli jsme se tady sejít a podpořit Duklu, protože máme tuto galerii moc rádi a užít si odpoledne.” </w:t>
      </w:r>
    </w:p>
    <w:p>
      <w:pPr/>
      <w:r>
        <w:rPr/>
        <w:t xml:space="preserve">Svou úrodu na akci nabídlo i Zahradnictví Poruba. Součástí programu byla také hra pro jednoho diváka, propojená s aktuální výstavou Galerie Dukla „Těšilx sem se sem“ uměleckého kolektivu Omlouvámesepardón. 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,,Jsme vlastně vytáhli dva exponáty z výstavy a posadili k nim kolegu, který si hraje s příchozími návštěvníky, kdy vlastně ti dva lidé co sedí naproti sobě interagují sami na sebe. Postupně z šuplíku vytahují předměty a vrství je na sebe a vytváří prostředí.” </w:t>
      </w:r>
    </w:p>
    <w:p>
      <w:pPr/>
      <w:r>
        <w:rPr>
          <w:b w:val="1"/>
          <w:bCs w:val="1"/>
        </w:rPr>
        <w:t xml:space="preserve">návštěvník akce Dýně v Dukle: </w:t>
      </w:r>
      <w:r>
        <w:rPr>
          <w:i w:val="1"/>
          <w:iCs w:val="1"/>
        </w:rPr>
        <w:t xml:space="preserve">,,Je to celkem těžké. Ta hra je o tom, že tam dáváte věci a něco prostě z toho může vzniknout nějaký obrázek. Je tu hodně věcí a dává se tam hodně věcí.” </w:t>
      </w:r>
    </w:p>
    <w:p>
      <w:pPr/>
      <w:r>
        <w:rPr/>
        <w:t xml:space="preserve">Návštěvníci se mohli zúčastnit také komentované prohlídky výstavou s kurátorem. Poslední komunitní setkání letošního roku se v Dukle uskuteční 2. prosince. Akce Vánoční setkání pod čepicí nabídne sváteční workshopy, kreativní dílny a atmosféru, která navodí příchod adventu. Galerii Dukla finančně podporují městský obvod Poruba, Ministerstvo kultury a město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478/akce-dyne-v-dukle-nabidla-workshopy-zabavu-i-dobroty-deti-dlabaly-dyne-a-vyrabely-lamp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2026-09-23T06:54:36+02:00</dcterms:created>
  <dcterms:modified xsi:type="dcterms:W3CDTF">2026-09-23T06:54:36+02:00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