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světýlka podruhé putovala na hrad, lampionový průvod zakončil Hopsalín</w:t>
      </w:r>
    </w:p>
    <w:p>
      <w:pPr/>
      <w:r>
        <w:rPr/>
        <w:t xml:space="preserve">Slezská Ostrava oslavila Halloween už podruhé akcí  s názvem Putování světýlek na hrad, která měla u své premiéry v minulém  roce značný úspěch. Ani letos nebyla o účastníky nouze a bohatý program si opět  užily děti, jejich rodiče i prarodiče.</w:t>
      </w:r>
    </w:p>
    <w:p>
      <w:pPr/>
      <w:r>
        <w:rPr>
          <w:b w:val="1"/>
          <w:bCs w:val="1"/>
        </w:rPr>
        <w:t xml:space="preserve">Roman Goryczka (OSTRAVAK), místostarosta Slezské Ostravy:</w:t>
      </w:r>
      <w:r>
        <w:rPr/>
        <w:t xml:space="preserve">  „Každý z nás má v sobě 30 % Kelta. A to jsou ty svátky, kdy se Keltové loučili  s létem a přivítali zimu. Stírá se rozdíl mezi dnem a nocí a spojuje se  svět živých a mrtvých, říkáme tomu Haloween.</w:t>
      </w:r>
    </w:p>
    <w:p>
      <w:pPr/>
      <w:r>
        <w:rPr/>
        <w:t xml:space="preserve">K Halloweenu neodmyslitelně patří taky strašidla a  strašidelné kostýmy, které ani na letošním lampionovém průvodu nesměly chybět. Kreativitě  dali prostor návštěvníci i pořadatelé.</w:t>
      </w:r>
    </w:p>
    <w:p>
      <w:pPr/>
      <w:r>
        <w:rPr/>
        <w:t xml:space="preserve">Jaký jste si na dnešní den vybraly kostým?</w:t>
      </w:r>
    </w:p>
    <w:p>
      <w:pPr/>
      <w:r>
        <w:rPr>
          <w:b w:val="1"/>
          <w:bCs w:val="1"/>
        </w:rPr>
        <w:t xml:space="preserve">anketa, účastníci akce:</w:t>
      </w:r>
      <w:r>
        <w:rPr/>
        <w:t xml:space="preserve"> „No tak já jsem něco jako  kostlivec. </w:t>
      </w:r>
    </w:p>
    <w:p>
      <w:pPr/>
      <w:r>
        <w:rPr>
          <w:b w:val="1"/>
          <w:bCs w:val="1"/>
        </w:rPr>
        <w:t xml:space="preserve">anketa, účastníci akce:</w:t>
      </w:r>
      <w:r>
        <w:rPr/>
        <w:t xml:space="preserve"> „Já jsem krvavá sestřička, zdravotní.“</w:t>
      </w:r>
    </w:p>
    <w:p>
      <w:pPr/>
      <w:r>
        <w:rPr>
          <w:b w:val="1"/>
          <w:bCs w:val="1"/>
        </w:rPr>
        <w:t xml:space="preserve">anketa, účastníci akce:</w:t>
      </w:r>
      <w:r>
        <w:rPr/>
        <w:t xml:space="preserve"> „Já jsem na půl  skeleton. ‚A ta druhá půlka?‘ Prostě já.“</w:t>
      </w:r>
    </w:p>
    <w:p>
      <w:pPr/>
      <w:r>
        <w:rPr/>
        <w:t xml:space="preserve">A co říkáte na dnešní akci? </w:t>
      </w:r>
    </w:p>
    <w:p>
      <w:pPr/>
      <w:r>
        <w:rPr>
          <w:b w:val="1"/>
          <w:bCs w:val="1"/>
        </w:rPr>
        <w:t xml:space="preserve">anketa, účastníci akce:</w:t>
      </w:r>
      <w:r>
        <w:rPr/>
        <w:t xml:space="preserve"> „Já si myslím, že je hodně  užitá. Že jsme i postrašily malé děti, které jsme i rozplakaly, takže asi  dobrý.“</w:t>
      </w:r>
    </w:p>
    <w:p>
      <w:pPr/>
      <w:r>
        <w:rPr/>
        <w:t xml:space="preserve">Stejně jako na loňském ročníku si i letos nejlepší masky  vysloužily malou odměnu.</w:t>
      </w:r>
    </w:p>
    <w:p>
      <w:pPr/>
      <w:r>
        <w:rPr>
          <w:b w:val="1"/>
          <w:bCs w:val="1"/>
        </w:rPr>
        <w:t xml:space="preserve">Roman Goryczka (OSTRAVAK), místostarosta Slezské Ostravy:</w:t>
      </w:r>
      <w:r>
        <w:rPr/>
        <w:t xml:space="preserve">  „Hodnocení je ryze subjektivní, kdy školská rada rozdala takové růžové žetonky dětem,  které měly tu nejkrásnější masku. Vždycky to je těžké. Rozdali jsme  deset cen čili deset medailí a deset nějakých plyšáčků, ale není to o tom,  že ty ostatní děti měly horší masky. To prostě tak je. Je to těm ostatním  líto, ale můžete vybrat jenom deset. Takže příští rok zase vybereme jiné  masky, ale opravdu to není soutěž. Je to o tom strávit společně pěkný čas.“</w:t>
      </w:r>
    </w:p>
    <w:p>
      <w:pPr/>
      <w:r>
        <w:rPr>
          <w:b w:val="1"/>
          <w:bCs w:val="1"/>
        </w:rPr>
        <w:t xml:space="preserve">anketa, účastníci akce:</w:t>
      </w:r>
      <w:r>
        <w:rPr/>
        <w:t xml:space="preserve"> „Je to důležité, protože tady  se schází komunita všech, jak babiček, vnuček, maminek, tatínků. A je  to prostě skvělá akce, kterou pořádá Slezská Ostrava. A je to prostě nádherné.“</w:t>
      </w:r>
    </w:p>
    <w:p>
      <w:pPr/>
      <w:r>
        <w:rPr/>
        <w:t xml:space="preserve">Cílem průvodu byl amfiteátr na dolním nádvoří  Slezskoostravského hradu, kde rodiče čekaly stánky se svařákem a děti strašidelná  show klauna Hopsalína.</w:t>
      </w:r>
    </w:p>
    <w:p>
      <w:pPr/>
      <w:r>
        <w:rPr>
          <w:b w:val="1"/>
          <w:bCs w:val="1"/>
        </w:rPr>
        <w:t xml:space="preserve">Roman Goryczka (OSTRAVAK), místostarosta Slezské Ostravy:</w:t>
      </w:r>
      <w:r>
        <w:rPr/>
        <w:t xml:space="preserve">  „Je to úžasná komunitní akce, proto, aby děti strávily nějaký čas spolu s  rodiči, vytvořily nějakou masku, světýlko. Já si pamatuju, že jsem  jako dítě vytvářel lampion z elektrické žárovičky, baterky, tyčka bůhví  z čeho a chodili jsme. Chodili jsme sice na jinou akci, ale mělo to stejný  smysl – strávit nějaký čas s rodiči a kamarády.“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1482/slezskoostravska-svetylka-podruhe-putovala-na-hrad-lampionovy-pruvod-zakoncil-hopsa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2026-07-23T20:16:04+02:00</dcterms:created>
  <dcterms:modified xsi:type="dcterms:W3CDTF">2026-07-23T20:16:04+02:00</dcterms:modified>
</cp:coreProperties>
</file>

<file path=docProps/custom.xml><?xml version="1.0" encoding="utf-8"?>
<Properties xmlns="http://schemas.openxmlformats.org/officeDocument/2006/custom-properties" xmlns:vt="http://schemas.openxmlformats.org/officeDocument/2006/docPropsVTypes"/>
</file>