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má nové gastrocentrum nejen pro učební obory, ale také pro veřejnost</w:t>
      </w:r>
    </w:p>
    <w:p>
      <w:pPr/>
      <w:r>
        <w:rPr/>
        <w:t xml:space="preserve">Nové gastrocentrum v budově Střední školy techniky a služeb v Karviné obsahuje několik nových odborných učeben pro obory, týkajících se gastronomie. 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“Zbourali jsme staré odborné učebny pro obor Kuchař-Číšník a pro obor Cukrář. A díky projektantům a odborným firmám jsme vystavěli naprosto nové gastrocentrum. Gastrocentrum 21. století vybavené nejnovější technologií. Zároveň v těchto učebnách určitě budeme vyučovat dospělé, kteří mají zájem si dodělat výuční listy, rekvalifikační kurzy, ale bude to sloužit pro všechny žáky.”</w:t>
      </w:r>
    </w:p>
    <w:p>
      <w:pPr/>
      <w:r>
        <w:rPr/>
        <w:t xml:space="preserve">Studenti jsou z nových prostorů odborných učeben nadšení, a to i kvůli dlouhým měsícům, kdy museli na praxi docházet jinam. </w:t>
      </w:r>
    </w:p>
    <w:p>
      <w:pPr/>
      <w:r>
        <w:rPr>
          <w:b w:val="1"/>
          <w:bCs w:val="1"/>
        </w:rPr>
        <w:t xml:space="preserve">anketa: studenti SŠTaS:</w:t>
      </w:r>
      <w:r>
        <w:rPr/>
        <w:t xml:space="preserve"> "Je to pěkné, je to lepší, jak to staré." "Určitě ta kuchyň je lepší, než byla předtím, a jsme rádi, že tu můžeme mít ty praxe a tak, že nemusíme chodit někde dál." </w:t>
      </w:r>
    </w:p>
    <w:p>
      <w:pPr/>
      <w:r>
        <w:rPr>
          <w:b w:val="1"/>
          <w:bCs w:val="1"/>
        </w:rPr>
        <w:t xml:space="preserve">Jan Veřmiřovský (ANO), náměstek hejtmana Moravskoslezského kraje: </w:t>
      </w:r>
      <w:r>
        <w:rPr/>
        <w:t xml:space="preserve">“Naším úkolem a cílem je právě celkově renovace a investice do vybavení škol, protože přeci jenom trendy, které jsou moderní, tak jdou dál a dál. To znamená, je to pro nás důležitá investice nejenom do gastrocentra, ale celkově do vybavení našich škol a celkově zařízení.” </w:t>
      </w:r>
    </w:p>
    <w:p>
      <w:pPr/>
      <w:r>
        <w:rPr/>
        <w:t xml:space="preserve">Nové odborné učebny na Střední škole techniky a služeb splňují veškeré současné kvalitativní standardy, týkající se trendů a gastro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563/karvinska-sstas-ma-nove-gastrocentrum-nejen-pro-ucebni-obory-ale-take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2026-04-05T18:47:52+02:00</dcterms:created>
  <dcterms:modified xsi:type="dcterms:W3CDTF">2026-04-05T18:47:52+02:00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