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„Rowerem przez Stonawę”</w:t>
      </w:r>
    </w:p>
    <w:p>
      <w:pPr/>
      <w:r>
        <w:rPr/>
        <w:t xml:space="preserve">Podczas otwarcia trzydniowej wystawy sala Domu PZKO w Stonawie z trudem pomieściła wszystkich przybyłych gości. Przy wejściu witała ich Cieszynianka na starym rowerze, gotowa oprowadzać po urokach wioski. Z kolei zespół „Dziecka ze Stonawy“ przypomniał, jak to niegdyś bawiło się najmłodsze pokolenie.</w:t>
      </w:r>
    </w:p>
    <w:p>
      <w:pPr/>
      <w:r>
        <w:rPr/>
        <w:t xml:space="preserve">Klub Kobiet PZKO niezmiennie zachwyca pomysłowymi wystawami, dopracowanymi w najdrobniejszych szczegółach. Tak było i w tym roku.</w:t>
      </w:r>
    </w:p>
    <w:p>
      <w:pPr/>
      <w:r>
        <w:rPr>
          <w:b w:val="1"/>
          <w:bCs w:val="1"/>
        </w:rPr>
        <w:t xml:space="preserve">Elżbieta Gałuszka, współautorka wystawy: </w:t>
      </w:r>
      <w:r>
        <w:rPr/>
        <w:t xml:space="preserve">„Ten pomysł zrodził się już trzy lata temu, kiedy była nasza wystawa </w:t>
      </w:r>
      <w:r>
        <w:rPr>
          <w:i w:val="1"/>
          <w:iCs w:val="1"/>
        </w:rPr>
        <w:t xml:space="preserve">Z bajki do bajki</w:t>
      </w:r>
      <w:r>
        <w:rPr/>
        <w:t xml:space="preserve">. Tydzień po tej wystawie przyszła do mnie sąsiadka i mówi jest taka pani, pani Maria Knapkowa, która kiedyś mieszkała w Stonawie i ona wykonuje różne rzeźby. Czy mogłaby tutaj u nas te rzeźby wystawić.” </w:t>
      </w:r>
    </w:p>
    <w:p>
      <w:pPr/>
      <w:r>
        <w:rPr/>
        <w:t xml:space="preserve">Maria Knapkowa jest również autorką banerów promujących ostrawskie trasy rowerowe. To właśnie ten fakt zainspirował panie do zmiany pierwotnej nazwy wystawy.</w:t>
      </w:r>
    </w:p>
    <w:p>
      <w:pPr/>
      <w:r>
        <w:rPr>
          <w:b w:val="1"/>
          <w:bCs w:val="1"/>
        </w:rPr>
        <w:t xml:space="preserve">Elżbieta Gałuszka, współautorka wystawy:</w:t>
      </w:r>
      <w:r>
        <w:rPr/>
        <w:t xml:space="preserve"> „To była taka inspiracja, co gdybyśmy tak zrobili  spacer rowerem przez Stonawę? Powiedziałam o tym Jance Drdlowej, tej mojej współautorce wystawy, i ona mówi: Już to widzę, jak Cieszynianka przyjedzie na rowerze, na starym rowerze. Ktoś znowu powiedział: A macie tam kopalnie? No, nie mamy. To kopalnie. A macie farmę Stonawę? No nie mamy. No i tak przybywało i ten temat „żyj z przyrodą w zgodzie” zmienił się w </w:t>
      </w:r>
      <w:r>
        <w:rPr>
          <w:i w:val="1"/>
          <w:iCs w:val="1"/>
        </w:rPr>
        <w:t xml:space="preserve">Rowerem przez Stonawę</w:t>
      </w:r>
      <w:r>
        <w:rPr/>
        <w:t xml:space="preserve">.” </w:t>
      </w:r>
    </w:p>
    <w:p>
      <w:pPr/>
      <w:r>
        <w:rPr/>
        <w:t xml:space="preserve">W tematykę wystawy idealnie wpisali się chórzyści, którzy w kaskach i kamizelkach odblaskowych śpiewali piosenki, także o rowerowym zwiedzaniu Stonawy. </w:t>
      </w:r>
    </w:p>
    <w:p>
      <w:pPr/>
      <w:r>
        <w:rPr/>
        <w:t xml:space="preserve">Można było się posilić i za pomocą karteczek z obrazkami roweru głosować na poszczególne przystanki: stonawskie kościoły, stonawskie kwiaty, ogrody warzywne i sady, kopalnie, osiedla, stonawskie Betlejem czy prace uczniów szkoły i dzieci z przedszkola.</w:t>
      </w:r>
    </w:p>
    <w:p>
      <w:pPr/>
      <w:r>
        <w:rPr>
          <w:b w:val="1"/>
          <w:bCs w:val="1"/>
        </w:rPr>
        <w:t xml:space="preserve">Elżbieta Gałuszka, współautorka wystawy: „</w:t>
      </w:r>
      <w:r>
        <w:rPr/>
        <w:t xml:space="preserve">Na całej tafli PZKO są jeszcze trzy grupy eksponatów. Są stonawskie lasy, są stonawskie pola i jest Stonawka ze stonawskimi stawami. Tam ciekawostką jest to, że są dwie legendy Józefa Ondrusza, który spoczywa na naszym cmentarzu.” </w:t>
      </w:r>
    </w:p>
    <w:p>
      <w:pPr/>
      <w:r>
        <w:rPr>
          <w:b w:val="1"/>
          <w:bCs w:val="1"/>
        </w:rPr>
        <w:t xml:space="preserve">ankieta, goście wystawy: </w:t>
      </w:r>
      <w:r>
        <w:rPr/>
        <w:t xml:space="preserve">„Głosowałam tam na ty obrazy koło ściany, bo to jest taka praca ręczna, fajna, i swój umysł tam trzeba dać do tego, swoją wyobraźnię.” „Jeszcze stale chodzę i nie mogę się zdecydować.” „Tu wszystko jest tak wspaniałe, tak fajne, że to trudno coś wybrać.” „Jeszcze nie głosowałam, na razie chodzę i zastanawiam się, bo strasznie trudny wybór.” „Oczywiście głosowałam na przedszkole.” „Prosiłam o dziesięć tych karteczek z rowerkiem, a ciągle rozmyślam, rozmyślam, bo ta wystawa mi się bardzo podoba. Jest super.”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576/wystawa-rowerem-przez-stona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2026-08-22T03:44:48+02:00</dcterms:created>
  <dcterms:modified xsi:type="dcterms:W3CDTF">2026-08-22T03:44:48+02:00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