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12.11.2025,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Slezskoostravská ZUŠ láká i na netradiční nástroje, vyučuje hru na cimbál, harfu i panovu flétnu</w:t>
      </w:r>
    </w:p>
    <w:p>
      <w:pPr/>
      <w:r>
        <w:rPr/>
        <w:t xml:space="preserve">V Moravskoslezském kraji aktuálně funguje na padesát  základních uměleckých škol s množstvím výtvarných, literárně-dramatických  a hudebních předmětů. Například hru na harfu ale vyučují jen asi tři  z nich. Pro děti prý přitom není nijak složitá.</w:t>
      </w:r>
    </w:p>
    <w:p>
      <w:pPr/>
      <w:r>
        <w:rPr>
          <w:b w:val="1"/>
          <w:bCs w:val="1"/>
        </w:rPr>
        <w:t xml:space="preserve">Jarmila Giecková, učitelka harfy:</w:t>
      </w:r>
      <w:r>
        <w:rPr/>
        <w:t xml:space="preserve"> „U dechových  nástrojů potřebujete správný dech, správné techniky, potřebujete nátisk. U  smyčcových nástrojů zase potřebujete velmi dobře slyšet, třeba u houslí, violoncella,  kde je potřeba tam ten prst přesně strčit, aby to bylo čisté. Kdyžto u té  harfy, když se naladí dobře, tak vlastně ten tón je daný, takže ty děti to mají  jednoduché v tom, že intonačně určitě tu písničku slyší hned.“</w:t>
      </w:r>
    </w:p>
    <w:p>
      <w:pPr/>
      <w:r>
        <w:rPr/>
        <w:t xml:space="preserve">Jednou z mála škol, kde se hra na harfu učí, je  Základní škola Edvarda Runda ve Slezské Ostravě. Do třídy tu dochází třeba malá  Sofie.</w:t>
      </w:r>
    </w:p>
    <w:p>
      <w:pPr/>
      <w:r>
        <w:rPr>
          <w:b w:val="1"/>
          <w:bCs w:val="1"/>
        </w:rPr>
        <w:t xml:space="preserve">Jan Schwarz, otec Sofie:</w:t>
      </w:r>
      <w:r>
        <w:rPr/>
        <w:t xml:space="preserve"> „Sofinka se k tomu dostala  vlastně ve svých třech letech, kdy harfu viděla v nějaké staročeské  pohádce. Tak přišla s tím, že by chtěla hrát. Já jsem to vyřešil první  rychlou variantou, že jsem jí koupil kráječ na vajíčka. Na to vydržela hrát dva  roky a v pěti letech za námi přišla, že opravdu chce hrát na harfu. Tak to  už jsme si řekli, že když ji to vydrželo dva roky, že na tom něco bude.“</w:t>
      </w:r>
    </w:p>
    <w:p>
      <w:pPr/>
      <w:r>
        <w:rPr>
          <w:b w:val="1"/>
          <w:bCs w:val="1"/>
        </w:rPr>
        <w:t xml:space="preserve">Renata Neubauerová, ředitelka ZUŠ:</w:t>
      </w:r>
      <w:r>
        <w:rPr/>
        <w:t xml:space="preserve"> „Jako jediná škola  tady v Moravskoslezském kraji máme koncertní americkou pedálovou harfu, a to  díky daru úřadu města Ostravy ke 100. výročí naší základní umělecké  školy. A také díky významné osobnosti, paní harfenistce Ady Balové. No a  co teda je pro naši základní uměleckou školu úžasné, je, že tady máme výuku  panovy flétny, kterou vede paní Liselotte Rokyta. To je opravdu velmi  ojedinělé a myslím si, troufám si říct, že jsme jediná základní umělecká škola  tady v Moravskoslezském kraji, která vyučuje hru na panovou flétnu.“</w:t>
      </w:r>
    </w:p>
    <w:p>
      <w:pPr/>
      <w:r>
        <w:rPr/>
        <w:t xml:space="preserve">Dalším ne až tak obvyklým nástrojem, na který dochází do  místní základní školy hrát třeba Mikuláš Bílý, je cimbál. Ani hra na něj se ve  většině moravskoslezských základních uměleckých škol nevyučuje.</w:t>
      </w:r>
    </w:p>
    <w:p>
      <w:pPr/>
      <w:r>
        <w:rPr>
          <w:b w:val="1"/>
          <w:bCs w:val="1"/>
        </w:rPr>
        <w:t xml:space="preserve">Anna Jurčíková, učitelka cimbálu:</w:t>
      </w:r>
      <w:r>
        <w:rPr/>
        <w:t xml:space="preserve"> „Miky je třetí  ročník, je to moc šikovný cimbalista, zúčastnil se mnoha soutěží, a jinak tady  na ZUŠce hraje na cimbál sedm dalších dětí.“</w:t>
      </w:r>
    </w:p>
    <w:p>
      <w:pPr/>
      <w:r>
        <w:rPr>
          <w:b w:val="1"/>
          <w:bCs w:val="1"/>
        </w:rPr>
        <w:t xml:space="preserve">Mikuláš Bílý, žák ZUŠ:</w:t>
      </w:r>
      <w:r>
        <w:rPr/>
        <w:t xml:space="preserve"> „Moje mamka hraje na cimbál i  na basu, tak říkala, že mám hrát taky na cimbál. Je to složité, protože tam je  hodně těch strun a nedokážeš si zapamatovat, kde jsou všechny struny.“</w:t>
      </w:r>
    </w:p>
    <w:p>
      <w:pPr/>
      <w:r>
        <w:rPr/>
        <w:t xml:space="preserve">Právě cimbálová muzika má na slezskoostravské základní  umělecké škole dlouhou tradici. Škola samotná je přitom jednou  z nejstarších v kraji a už za dva roky oslaví 120 let od svého  založení.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1585/slezskoostravska-zus-laka-i-na-netradicni-nastroje-vyucuje-hru-na-cimbal-harfu-i-panovu-flet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2026-10-27T06:47:20+01:00</dcterms:created>
  <dcterms:modified xsi:type="dcterms:W3CDTF">2026-10-27T06:47:20+01:00</dcterms:modified>
</cp:coreProperties>
</file>

<file path=docProps/custom.xml><?xml version="1.0" encoding="utf-8"?>
<Properties xmlns="http://schemas.openxmlformats.org/officeDocument/2006/custom-properties" xmlns:vt="http://schemas.openxmlformats.org/officeDocument/2006/docPropsVTypes"/>
</file>