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rekonstrukce Českého domu ve Frýdku-Místku byl extrémně náročný</w:t>
      </w:r>
    </w:p>
    <w:p>
      <w:pPr/>
      <w:r>
        <w:rPr/>
        <w:t xml:space="preserve">Frýdek-Místek opraví Český dům podle návrhu architektů vedených Filipem Vítkem z Brna. Půlročního klání se účastnili odborníci, kteří předložili své návrhy na rekonstrukci historického objektu. Výsledkem je podle plánů vedení města citlivá rekonstrukce s přístavbou, která nebude konkurovat historické části.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01/projekt-rekonstrukce-ceskeho-domu-ve-frydkumistku-byl-extremne-nar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2026-05-24T06:52:38+02:00</dcterms:created>
  <dcterms:modified xsi:type="dcterms:W3CDTF">2026-05-24T06:52:38+02:00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