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15:01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Nadace OKD opět ocenila smysluplné projekty z regionu, mezi nimi i Statutární město Karviná</w:t>
      </w:r>
    </w:p>
    <w:p>
      <w:pPr/>
      <w:r>
        <w:rPr/>
        <w:t xml:space="preserve">Projekty, které letos byly oceněny, měly velkou konkurenci a vybíralo se tedy velice složitě. Nadace OKD řeší toto dilema každoročně, protože každý z vybraných projektů má myšlenku, ten správný záměr a především vizi něco zlepšovat.</w:t>
      </w:r>
    </w:p>
    <w:p>
      <w:pPr/>
      <w:r>
        <w:rPr>
          <w:b w:val="1"/>
          <w:bCs w:val="1"/>
        </w:rPr>
        <w:t xml:space="preserve">Monika Němcová, ředitelka Nadace OKD: </w:t>
      </w:r>
      <w:r>
        <w:rPr/>
        <w:t xml:space="preserve">“Z těch projektů, jelikož je jich velice hodně a opravdu jsou, řekněme všechny, minimálně dobré, je velmi těžké pro nás vybrat ty nejlepší. Letos jsme se zaměřili na projekty více novější, které jsme ještě neoceňovali, které nějakým způsobem byly podporou svých komunit, obcí a podobně. Srdcovka jsou miniprojekty, které Nadace OKD podporuje. A v rámci tohoto dnešního večera jsme nominovali pět srdcařů, které jsme ocenili v rámci jejich spolku, kdy oni vykonávají pro ty své spolky činnost a věnují si svůj volný čas aktivitám, dětem, postiženým, kulturním akcím a podobně.”</w:t>
      </w:r>
    </w:p>
    <w:p>
      <w:pPr/>
      <w:r>
        <w:rPr/>
        <w:t xml:space="preserve">Třetí místo převzal projekt Včely - vzdělávací aktivity pro školní mládež a výstava 90 let včelařského spolku v Albrechticích pan Česlav Valošek z Českého svazu včelařů. Druhé místo ředitelka Základní umělecké školy Bedřicha Smetany Kateřina Michlová za projekt 100 let uměleckého školství v Karviné.</w:t>
      </w:r>
    </w:p>
    <w:p>
      <w:pPr/>
      <w:r>
        <w:rPr/>
        <w:t xml:space="preserve">První cenu získalo Statutární město Karviná, a to za projekt Cesta na Olymp po našem. Sociální odbor města Karviné se dlouhodobě věnuje vytváření programu pro své seniory. Díky nadšení a kreativitě paní Marie Pollakové z Oddělení sociálního plánování a podpory však tyto aktivity výrazně přesahují běžnou nabídku pro seniory. Paní Marie cenu také převzala.</w:t>
      </w:r>
    </w:p>
    <w:p>
      <w:pPr/>
      <w:r>
        <w:rPr>
          <w:b w:val="1"/>
          <w:bCs w:val="1"/>
        </w:rPr>
        <w:t xml:space="preserve">Marie Pollaková, oceněná za Statutární město Karviná: </w:t>
      </w:r>
      <w:r>
        <w:rPr/>
        <w:t xml:space="preserve">“Je to za projekt Cesta na Olymp po našem, kdy jsme seniorům chtěli sportovně tak trošku naladit celý ten olympijský rok, takže tím se vlastně nesl i ten projekt v duchu tohohle právě té olympiády. V rámci té olympiády proběhl i vlastně tábor seniorský, pak jsme měli vlastně Netradiční sportovní olympijské hry. Cením si toho hodně, protože je to 12 let, 13 let je tomu, co jsem začala psát projekty. Takže dostat se na vrchol je samozřejmě to velice pěkné. A mám to takový k narozeninám. Ať ten projekt je oceněný nebo není oceněný, protože mě motivují ti lidé, ti senioři, pro které se to dělá. To je pro mě ten hnací motor.”</w:t>
      </w:r>
    </w:p>
    <w:p>
      <w:pPr/>
      <w:r>
        <w:rPr/>
        <w:t xml:space="preserve">Třetí místo v kategorii Srdcař roku získali hned dva Srdcaři, tím prvním byl pan Pavel Barabáš, který je patronem ve spolku Dechový orchestr Ostrava, druhým pan Miroslav Kaluža za patronát ve spolku Házená Paskov. Druhé místo získal pan Jan Michalčík za patronát ve spolku Junák - český skaut, středisko Modrý šíp Ostrava. </w:t>
      </w:r>
    </w:p>
    <w:p>
      <w:pPr/>
      <w:r>
        <w:rPr/>
        <w:t xml:space="preserve">První místo v kategorii Srdcař roku získal pan Kamil Antal za patronát v obecně prospěšné společnosti Dobrodiní. Sám je zaměstnancem OKD, který se dlouhodobě podílí na organizaci aktivit pro postižené osoby a mládež s poruchou autistického spektra. </w:t>
      </w:r>
    </w:p>
    <w:p>
      <w:pPr/>
      <w:r>
        <w:rPr>
          <w:b w:val="1"/>
          <w:bCs w:val="1"/>
        </w:rPr>
        <w:t xml:space="preserve">Kamil Antal, oceněný Srdcař: </w:t>
      </w:r>
      <w:r>
        <w:rPr/>
        <w:t xml:space="preserve">“Vlastně toto ocenění jsme získali, protože to není jenom pro mě, nebo za mě. Je to vlastně skupinka žáků, kteří chodí do Základní školy U Lesa a vlastně ti kluci, to je speciální třída, která vlastně, aby oni netrávili jenom ten čas spolu ve škole, tak se občas pro ně dělají nějaké takové akce. No a vlastně to je vlastně to gró toho, aby se ta akce mohla uskutečnit, takže jsme požádali Nadaci OKD o finanční příspěvek."</w:t>
      </w:r>
    </w:p>
    <w:p>
      <w:pPr/>
      <w:r>
        <w:rPr/>
        <w:t xml:space="preserve">Ceny Nadace OKD zpříjemnilo také vystoupení žáků Základní umělecké školy Bedřicha Smetany v Karviné, a to ze sekce dechových nástrojů. Zahrál také nadějný akordeonista Ladislav Lipowski. Večer zakončil slavnostní raut všech oceněných, na kterém se podíleli studenti oboru kuchař-číšník ze Střední školy techniky a služeb v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673/nadace-okd-opet-ocenila-smysluplne-projekty-z-regionu-mezi-nimi-i-statutarni-mesto-kar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2026-08-08T15:26:38+02:00</dcterms:created>
  <dcterms:modified xsi:type="dcterms:W3CDTF">2026-08-08T15:26:38+02:00</dcterms:modified>
</cp:coreProperties>
</file>

<file path=docProps/custom.xml><?xml version="1.0" encoding="utf-8"?>
<Properties xmlns="http://schemas.openxmlformats.org/officeDocument/2006/custom-properties" xmlns:vt="http://schemas.openxmlformats.org/officeDocument/2006/docPropsVTypes"/>
</file>