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spustila nový web pozemky.slezska.cz, poskytuje informace o prodávaných pozemcích obvodu</w:t>
      </w:r>
    </w:p>
    <w:p>
      <w:pPr/>
      <w:r>
        <w:rPr/>
        <w:t xml:space="preserve">Slezská Ostrava disponuje stejně jako každý jiný městský  obvod řadou vlastních bytů, domů, pozemků i nebytových prostor. Ty nabízí pravidelně  nejen svým občanům k pronájmu, nebo prodeji. Jejich nabídku najdou zájemci  například na webových stránkách obvodu.</w:t>
      </w:r>
    </w:p>
    <w:p>
      <w:pPr/>
      <w:r>
        <w:rPr>
          <w:b w:val="1"/>
          <w:bCs w:val="1"/>
        </w:rPr>
        <w:t xml:space="preserve">Ivona Vaňková (OSTRAVAK), místostarostka Slezské Ostravy:</w:t>
      </w:r>
      <w:r>
        <w:rPr/>
        <w:t xml:space="preserve">  „My prodáváme sice běžně pozemky, ale zpravidla se jedná o pozemky, které třeba  přiléhají k pozemkům soukromých vlastníků. Jsou to maličké pozemky a ti  lidé si chtějí třeba jenom rozšířit zahrádku. Nebo se jedná opět o malé  pozemky, které se nacházejí mezi pozemky soukromých vlastníků. My pro ně nemáme  využití, takže je prodáváme. No a teď nastala taková výjimečná situace,  kdy máme pozemky větší, které jsou spíš určené pro individuální zástavbu  nebo pro malého developera.“</w:t>
      </w:r>
    </w:p>
    <w:p>
      <w:pPr/>
      <w:r>
        <w:rPr/>
        <w:t xml:space="preserve">Aby mohl obvod jednoduše a komfortně předat veškeré  informace o nabízených pozemcích případným zájemcům, spustil v letošním  roce nové webové stránky pozemky.slezska.cz.</w:t>
      </w:r>
    </w:p>
    <w:p>
      <w:pPr/>
      <w:r>
        <w:rPr>
          <w:b w:val="1"/>
          <w:bCs w:val="1"/>
        </w:rPr>
        <w:t xml:space="preserve">Ivona Vaňková (OSTRAVAK), místostarostka Slezské Ostravy:</w:t>
      </w:r>
      <w:r>
        <w:rPr/>
        <w:t xml:space="preserve">  „Když si je rozkliknete, tak tam najdete jednotlivé pozemky, které jsou  aktuálně v nabídce, a najdete i informace, kde se ten pozemek  nachází, jaká je jeho rozloha, jaká jsou případně omezení na tom pozemku,  v jakém stádiu ten prodej je. Najdete tam i informace o tom, jak ten proces u  nás na úřadě probíhá.“</w:t>
      </w:r>
    </w:p>
    <w:p>
      <w:pPr/>
      <w:r>
        <w:rPr/>
        <w:t xml:space="preserve">Slezská Ostrava aktuálně na webu nabízí pozemky  v Heřmanicích, nebo atraktivní pozemek na Seidlerově nábřeží.</w:t>
      </w:r>
    </w:p>
    <w:p>
      <w:pPr/>
      <w:r>
        <w:rPr>
          <w:b w:val="1"/>
          <w:bCs w:val="1"/>
        </w:rPr>
        <w:t xml:space="preserve">Ivona Vaňková (OSTRAVAK), místostarostka Slezské Ostravy:</w:t>
      </w:r>
      <w:r>
        <w:rPr/>
        <w:t xml:space="preserve">  „Je opravdu velký, zajímavý, u řeky a jeho využití předpokládáme, že by byl buď  hotel anebo nějaká větší výstavba.“</w:t>
      </w:r>
    </w:p>
    <w:p>
      <w:pPr/>
      <w:r>
        <w:rPr/>
        <w:t xml:space="preserve">Nabídku pozemků i informace o nich bude obvod na webu  pravidelně aktualizovat.</w:t>
      </w:r>
    </w:p>
    <w:p>
      <w:pPr/>
      <w:r>
        <w:rPr>
          <w:b w:val="1"/>
          <w:bCs w:val="1"/>
        </w:rPr>
        <w:t xml:space="preserve">Ivona Vaňková (OSTRAVAK), místostarostka Slezské Ostravy:</w:t>
      </w:r>
      <w:r>
        <w:rPr/>
        <w:t xml:space="preserve">  „Bude to asi podle toho, jak aktuálně ty pozemky v nabídce budou. V současné  chvíli tam máme opravdu tři druhy pozemků a podle toho, jak se další  pozemky budou objevovat, je tam samozřejmě aktuálně budeme vždycky  dávat. Stránky budeme samozřejmě aktualizovat i podle toho, v jakém stádiu  ten prodej bude.“</w:t>
      </w:r>
    </w:p>
    <w:p>
      <w:pPr/>
      <w:r>
        <w:rPr/>
        <w:t xml:space="preserve">U pozemku na Seidlerově nábřeží se aktuálně čeká na  rozhodnutí o vyhlášení záměru prodeje. Co se týče pozemků v Heřmanicích,  zájemci už se mohou evidovat na majetkovém odboru. Minimální kupní cena se tu  pohybuje přibližně od milionu dvou set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1702/slezska-ostrava-spustila-novy-web-pozemkyslezskacz-poskytuje-informace-o-prodavanych-pozemcich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2026-08-08T14:40:10+02:00</dcterms:created>
  <dcterms:modified xsi:type="dcterms:W3CDTF">2026-08-08T14:40:10+02:00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