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radnici se uskutečnil tradiční pietní akt. Účastníci vzpomněli oběti totality</w:t>
      </w:r>
    </w:p>
    <w:p>
      <w:pPr/>
      <w:r>
        <w:rPr/>
        <w:t xml:space="preserve">Pamětní deska obětem komunistické zvůle ve vstupní hale Nové radnice v Ostravě slouží každoročně k pietnímu aktu, kdy si lidé mohou připomenout odkaz 17. listopadu. Dlouholetým organizátorem akce je dnes již 93letý bývalý politický vězeň z uranových dolů Leo Žídek.</w:t>
      </w:r>
    </w:p>
    <w:p>
      <w:pPr/>
      <w:r>
        <w:rPr>
          <w:b w:val="1"/>
          <w:bCs w:val="1"/>
        </w:rPr>
        <w:t xml:space="preserve">Leo Žídek, předseda Konfederace politických vězňů Ostrava:</w:t>
      </w:r>
      <w:r>
        <w:rPr/>
        <w:t xml:space="preserve"> "Hlavním důvodem tohoto setkávání je, abychom připomínali veřejnosti to, co jsme kdysi před mnoha lety vydobyli. Včera také proběhly různé akce, demonstrace, které připomínaly sedmnáctý listopad a potřebu nadále střežit a bránit demokracii a svobodu."</w:t>
      </w:r>
    </w:p>
    <w:p>
      <w:pPr/>
      <w:r>
        <w:rPr/>
        <w:t xml:space="preserve">Program setkání navázal na dlouholetou tradici připomínání událostí spojených s roky 1939 a 1989.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"Zde přicházejí ti reální političtí vězni, kteří byli perzekuováni minulým režimem, a to jsou vlastně ti lidé, kteří si i nejvíce jakoby zaslouží tu oslavu toho 11. listopadu. 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"Je důležité si připomínat ty, kteří bojovali za naši svobodu. To, co dneska je samozřejmostí, respektive zdá se samozřejmostí."</w:t>
      </w:r>
    </w:p>
    <w:p>
      <w:pPr/>
      <w:r>
        <w:rPr/>
        <w:t xml:space="preserve">Uctění výročí bylo zároveň příležitostí připomenout si nejen samotné historické momenty, ale i jejich dopad na současné dění a na to, jak důležité je tyto hodnoty chránit a předávat 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713/v-nove-radnici-se-uskutecnil-tradicni-pietni-akt-ucastnici-vzpomneli-obeti-tot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