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Kamení ze Smrku už Čeladné problémy dělat nebude</w:t>
      </w:r>
    </w:p>
    <w:p>
      <w:pPr/>
      <w:r>
        <w:rPr/>
        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
      </w:r>
    </w:p>
    <w:p>
      <w:pPr/>
      <w:r>
        <w:rPr/>
        <w:t xml:space="preserve">Hromada kamení, jejíž pozůstatky tady pořád vidíme, se sesunula z druhé nejvyšší hory Moravskoslezských Beskyd ze Smrku loni v září během povodní.</w:t>
      </w:r>
    </w:p>
    <w:p>
      <w:pPr/>
      <w:r>
        <w:rPr/>
        <w:t xml:space="preserve">Všechno tehdy způsobil v podstatě nenápadný potok.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
      </w:r>
    </w:p>
    <w:p>
      <w:pPr/>
      <w:r>
        <w:rPr/>
        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“Jsou tady velké balvany a je tady dneska docela velká technika, která by je měla urvat zpod toho mostu a pak už by se to nějakým způsobem mělo pročistit a udržovat.” </w:t>
      </w:r>
    </w:p>
    <w:p>
      <w:pPr/>
      <w:r>
        <w:rPr/>
        <w:t xml:space="preserve">Biskupské lesy osadily potok novými pevnějšími česly, která by měla při jeho rozvodnění zadržet ty největší kameny.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“Ty velké balvany nevtečou pod ten most a neucpou ho. Protože teď při krátkých deštích, které trvají den, dva, tady se ten potok prostě vybřežil a jel dolů po cestě.” </w:t>
      </w:r>
    </w:p>
    <w:p>
      <w:pPr/>
      <w:r>
        <w:rPr/>
        <w:t xml:space="preserve">Více v klidu teď budou obyvatelé bytových domů, které stojí níže u cesty, kteří se teď při každém větším dešti potýkali kvůli ucpanému mostku se zatopenými sklepy a garážemi.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802/kameni-ze-smrku-uz-celadne-problemy-del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