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Dukla uzavírá rok 2025 výstavou Jitky Králové. K vidění je do 30. 1. 2026</w:t>
      </w:r>
    </w:p>
    <w:p>
      <w:pPr/>
      <w:r>
        <w:rPr/>
        <w:t xml:space="preserve">Galerie Dukla uvedla novou výstavu s poetickým názvem Hledat slepici v kopřivách v deset hodin večer. Autorkou je 28letá výtvarnice Jitka Králová. </w:t>
      </w:r>
    </w:p>
    <w:p>
      <w:pPr/>
      <w:r>
        <w:rPr>
          <w:b w:val="1"/>
          <w:bCs w:val="1"/>
        </w:rPr>
        <w:t xml:space="preserve">Hynek Chmelař, kurátor, Galerie Dukla: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Hledat slepici v kopřivách v deset hodin večer</w:t>
      </w:r>
      <w:r>
        <w:rPr>
          <w:i w:val="1"/>
          <w:iCs w:val="1"/>
        </w:rPr>
        <w:t xml:space="preserve">, to je vlastně věta, kterou pronesla autorčina babička. Je to nějaké rozjímání nad venkovským životem. Nad životem dalo by se říct offline” </w:t>
      </w:r>
    </w:p>
    <w:p>
      <w:pPr/>
      <w:r>
        <w:rPr>
          <w:b w:val="1"/>
          <w:bCs w:val="1"/>
        </w:rPr>
        <w:t xml:space="preserve">Jitka Králová, výtvarnice, autorka výstavy: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To místo kde žijí a to hospodářství, je místo, kde na několika hektarech půdy pěstují brambory, obilí, sklízí jablka. A já mám pocit, že vlastně možná je tady pár let nebo pár desetiletí, kdy ještě můžeme vidět tady ten starý způsob života. A já vím, že já ho ještě vidím, ale že ho nemohu zadržet navždy.” </w:t>
      </w:r>
    </w:p>
    <w:p>
      <w:pPr/>
      <w:r>
        <w:rPr/>
        <w:t xml:space="preserve">Výtvarnice Jitka Králová pochází z Jičína a v současné době žije v Olomouci. V Galerii Dukla vystavuje poprvé.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,,Výstava se mi moc líbí. Pro mě je neznámou autorkou, ale líbí se mi to, je to takové barevné, má to atmosféru bezvadnou.” </w:t>
      </w:r>
    </w:p>
    <w:p>
      <w:pPr/>
      <w:r>
        <w:rPr>
          <w:i w:val="1"/>
          <w:iCs w:val="1"/>
        </w:rPr>
        <w:t xml:space="preserve">,,Já jsem z centra, ale jsem rád, že se umění a kultura snaží dostávat do vzdálenějších částí Ostravy.”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,,Příští rok plánujeme koncept opět čtyř výstav. V letošním roce nás čeká poslední komunitní setkání, a to 2. 12. od 16 hodin a budeme tvořit vánoční ozdoby.” </w:t>
      </w:r>
    </w:p>
    <w:p>
      <w:pPr/>
      <w:r>
        <w:rPr/>
        <w:t xml:space="preserve">Současnou výstavu Jitka Králové je v Galerii Dukla možné navštívit do 30. ledna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842/galerie-dukla-uzavira-rok-2025-vystavou-jitky-kralove-k-videni-je-do-30-1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2026-07-08T09:16:54+02:00</dcterms:created>
  <dcterms:modified xsi:type="dcterms:W3CDTF">2026-07-08T09:16:54+02:00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